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1157" w14:textId="77777777" w:rsidR="005276C8" w:rsidRPr="005276C8" w:rsidRDefault="005276C8" w:rsidP="005276C8">
      <w:r>
        <w:rPr>
          <w:rFonts w:hint="eastAsia"/>
        </w:rPr>
        <w:t>タ</w:t>
      </w:r>
      <w:r w:rsidRPr="005276C8">
        <w:rPr>
          <w:rFonts w:hint="eastAsia"/>
        </w:rPr>
        <w:t>イトル</w:t>
      </w:r>
    </w:p>
    <w:p w14:paraId="53EF275F" w14:textId="77777777" w:rsidR="005276C8" w:rsidRPr="005276C8" w:rsidRDefault="005276C8" w:rsidP="005276C8">
      <w:r w:rsidRPr="005276C8">
        <w:rPr>
          <w:rFonts w:hint="eastAsia"/>
        </w:rPr>
        <w:t> </w:t>
      </w:r>
    </w:p>
    <w:p w14:paraId="18C64F97" w14:textId="57A3226A" w:rsidR="005276C8" w:rsidRPr="005276C8" w:rsidRDefault="005276C8" w:rsidP="005276C8">
      <w:r w:rsidRPr="005276C8">
        <w:rPr>
          <w:rFonts w:hint="eastAsia"/>
        </w:rPr>
        <w:t>災害救助法ってなに？適用されるとどうなるの？生活再建支援法</w:t>
      </w:r>
      <w:r w:rsidR="003760C2">
        <w:rPr>
          <w:rFonts w:hint="eastAsia"/>
        </w:rPr>
        <w:t>って</w:t>
      </w:r>
      <w:r w:rsidRPr="005276C8">
        <w:rPr>
          <w:rFonts w:hint="eastAsia"/>
        </w:rPr>
        <w:t>？</w:t>
      </w:r>
    </w:p>
    <w:p w14:paraId="0AE812CC" w14:textId="77777777" w:rsidR="005276C8" w:rsidRPr="005276C8" w:rsidRDefault="005276C8" w:rsidP="005276C8">
      <w:r w:rsidRPr="005276C8">
        <w:rPr>
          <w:rFonts w:hint="eastAsia"/>
        </w:rPr>
        <w:t>大きな災害があったとき、あなたの生活再建に関わる法律を解説</w:t>
      </w:r>
    </w:p>
    <w:p w14:paraId="0425E5C5" w14:textId="77777777" w:rsidR="005276C8" w:rsidRPr="005276C8" w:rsidRDefault="005276C8" w:rsidP="005276C8">
      <w:r w:rsidRPr="005276C8">
        <w:rPr>
          <w:rFonts w:hint="eastAsia"/>
        </w:rPr>
        <w:t> </w:t>
      </w:r>
    </w:p>
    <w:p w14:paraId="3CEC58E2" w14:textId="77777777" w:rsidR="005276C8" w:rsidRPr="005276C8" w:rsidRDefault="005276C8" w:rsidP="005276C8">
      <w:r w:rsidRPr="005276C8">
        <w:rPr>
          <w:rFonts w:hint="eastAsia"/>
        </w:rPr>
        <w:t>毎年、当たり前のように発生する大型の台風や大雨。近年は、九州・中国地方だけでなく関西・関東・東北にも襲来するようになりました。</w:t>
      </w:r>
    </w:p>
    <w:p w14:paraId="521AB748" w14:textId="77777777" w:rsidR="005276C8" w:rsidRPr="005276C8" w:rsidRDefault="005276C8" w:rsidP="005276C8">
      <w:r w:rsidRPr="005276C8">
        <w:rPr>
          <w:rFonts w:hint="eastAsia"/>
        </w:rPr>
        <w:t>また、内閣府の報告によると、首都直下地震や南海トラフ地震が発生した場合、何百万、何千万もの人が被災するともいわれている日本において、災害はもはや他人事ではありません。</w:t>
      </w:r>
    </w:p>
    <w:p w14:paraId="65F6358C" w14:textId="77777777" w:rsidR="005276C8" w:rsidRPr="005276C8" w:rsidRDefault="005276C8" w:rsidP="005276C8">
      <w:r w:rsidRPr="005276C8">
        <w:rPr>
          <w:rFonts w:hint="eastAsia"/>
        </w:rPr>
        <w:t> </w:t>
      </w:r>
    </w:p>
    <w:p w14:paraId="31712762" w14:textId="77777777" w:rsidR="005276C8" w:rsidRPr="005276C8" w:rsidRDefault="005276C8" w:rsidP="005276C8">
      <w:r w:rsidRPr="005276C8">
        <w:rPr>
          <w:rFonts w:hint="eastAsia"/>
        </w:rPr>
        <w:t>そんな災害大国日本にお住まいの皆さん</w:t>
      </w:r>
    </w:p>
    <w:p w14:paraId="5D00A72D" w14:textId="77777777" w:rsidR="005276C8" w:rsidRPr="005276C8" w:rsidRDefault="005276C8" w:rsidP="005276C8">
      <w:r w:rsidRPr="005276C8">
        <w:rPr>
          <w:rFonts w:hint="eastAsia"/>
        </w:rPr>
        <w:t>今回は、大規模な災害に見舞われたときによく聞く、</w:t>
      </w:r>
      <w:r w:rsidRPr="005276C8">
        <w:rPr>
          <w:rFonts w:hint="eastAsia"/>
          <w:b/>
          <w:bCs/>
        </w:rPr>
        <w:t>災害救助法</w:t>
      </w:r>
      <w:r w:rsidRPr="005276C8">
        <w:rPr>
          <w:rFonts w:hint="eastAsia"/>
        </w:rPr>
        <w:t>と</w:t>
      </w:r>
      <w:r w:rsidRPr="005276C8">
        <w:rPr>
          <w:rFonts w:hint="eastAsia"/>
          <w:b/>
          <w:bCs/>
        </w:rPr>
        <w:t>生活再建支援法</w:t>
      </w:r>
      <w:r w:rsidRPr="005276C8">
        <w:rPr>
          <w:rFonts w:hint="eastAsia"/>
        </w:rPr>
        <w:t>について解説していきます。</w:t>
      </w:r>
    </w:p>
    <w:p w14:paraId="7D1A5B9C" w14:textId="77777777" w:rsidR="005276C8" w:rsidRPr="005276C8" w:rsidRDefault="005276C8" w:rsidP="005276C8">
      <w:r w:rsidRPr="005276C8">
        <w:rPr>
          <w:rFonts w:hint="eastAsia"/>
        </w:rPr>
        <w:t> </w:t>
      </w:r>
    </w:p>
    <w:p w14:paraId="77396FF2" w14:textId="77777777" w:rsidR="005276C8" w:rsidRPr="005276C8" w:rsidRDefault="005276C8" w:rsidP="005276C8">
      <w:r w:rsidRPr="005276C8">
        <w:rPr>
          <w:rFonts w:hint="eastAsia"/>
        </w:rPr>
        <w:t>〇　被災したけど、民間の保険に入っていなかった…。</w:t>
      </w:r>
    </w:p>
    <w:p w14:paraId="718895EA" w14:textId="77777777" w:rsidR="005276C8" w:rsidRPr="005276C8" w:rsidRDefault="005276C8" w:rsidP="005276C8">
      <w:r w:rsidRPr="005276C8">
        <w:rPr>
          <w:rFonts w:hint="eastAsia"/>
        </w:rPr>
        <w:t>〇　災害で壊れた家を直したい！</w:t>
      </w:r>
    </w:p>
    <w:p w14:paraId="1FEC2DB7" w14:textId="77777777" w:rsidR="005276C8" w:rsidRPr="005276C8" w:rsidRDefault="005276C8" w:rsidP="005276C8">
      <w:r w:rsidRPr="005276C8">
        <w:rPr>
          <w:rFonts w:hint="eastAsia"/>
        </w:rPr>
        <w:t>〇　借りているアパートが被災したんだけど、支援はあるの？</w:t>
      </w:r>
    </w:p>
    <w:p w14:paraId="42A29B20" w14:textId="77777777" w:rsidR="005276C8" w:rsidRPr="005276C8" w:rsidRDefault="005276C8" w:rsidP="005276C8">
      <w:r w:rsidRPr="005276C8">
        <w:rPr>
          <w:rFonts w:hint="eastAsia"/>
        </w:rPr>
        <w:t>〇　お金はもらえるの？どんなものがもらえるの？</w:t>
      </w:r>
    </w:p>
    <w:p w14:paraId="7325E5B3" w14:textId="77777777" w:rsidR="005276C8" w:rsidRPr="005276C8" w:rsidRDefault="005276C8" w:rsidP="005276C8">
      <w:r w:rsidRPr="005276C8">
        <w:rPr>
          <w:rFonts w:hint="eastAsia"/>
        </w:rPr>
        <w:t> </w:t>
      </w:r>
    </w:p>
    <w:p w14:paraId="0FEA0462" w14:textId="77777777" w:rsidR="005276C8" w:rsidRPr="005276C8" w:rsidRDefault="005276C8" w:rsidP="005276C8">
      <w:r w:rsidRPr="005276C8">
        <w:rPr>
          <w:rFonts w:hint="eastAsia"/>
        </w:rPr>
        <w:t>など、被災した時の家の修理・新たな住まい（新居・借家）の確保はもちろん、お金がもらえるのかなど、災害時、役所から何がもらえるのかが一気にわかります。</w:t>
      </w:r>
    </w:p>
    <w:p w14:paraId="1FB6DCED" w14:textId="77777777" w:rsidR="005276C8" w:rsidRPr="005276C8" w:rsidRDefault="005276C8" w:rsidP="005276C8">
      <w:r w:rsidRPr="005276C8">
        <w:rPr>
          <w:rFonts w:hint="eastAsia"/>
        </w:rPr>
        <w:t> </w:t>
      </w:r>
    </w:p>
    <w:p w14:paraId="454621DA" w14:textId="77777777" w:rsidR="005276C8" w:rsidRPr="005276C8" w:rsidRDefault="005276C8" w:rsidP="005276C8">
      <w:r w:rsidRPr="005276C8">
        <w:rPr>
          <w:rFonts w:hint="eastAsia"/>
        </w:rPr>
        <w:t>１．災害救助法と生活再建支援法（生活再建支援金）とは？誰が支援を受けられるの？</w:t>
      </w:r>
    </w:p>
    <w:p w14:paraId="2E8D730D" w14:textId="77777777" w:rsidR="005276C8" w:rsidRPr="005276C8" w:rsidRDefault="005276C8" w:rsidP="005276C8">
      <w:r w:rsidRPr="005276C8">
        <w:rPr>
          <w:rFonts w:hint="eastAsia"/>
        </w:rPr>
        <w:t>２．支援を受ける基準はどうやって決まっているの？（罹災証明書）</w:t>
      </w:r>
    </w:p>
    <w:p w14:paraId="03837ED0" w14:textId="77777777" w:rsidR="005276C8" w:rsidRPr="005276C8" w:rsidRDefault="005276C8" w:rsidP="005276C8">
      <w:r w:rsidRPr="005276C8">
        <w:rPr>
          <w:rFonts w:hint="eastAsia"/>
        </w:rPr>
        <w:t>３．災害救助法でもらえるもの</w:t>
      </w:r>
    </w:p>
    <w:p w14:paraId="66A490CE" w14:textId="77777777" w:rsidR="005276C8" w:rsidRPr="005276C8" w:rsidRDefault="005276C8" w:rsidP="005276C8">
      <w:r w:rsidRPr="005276C8">
        <w:rPr>
          <w:rFonts w:hint="eastAsia"/>
        </w:rPr>
        <w:t>４．生活再建支援法でもらえるもの</w:t>
      </w:r>
    </w:p>
    <w:p w14:paraId="52542539" w14:textId="77777777" w:rsidR="005276C8" w:rsidRPr="005276C8" w:rsidRDefault="005276C8" w:rsidP="005276C8">
      <w:r w:rsidRPr="005276C8">
        <w:rPr>
          <w:rFonts w:hint="eastAsia"/>
        </w:rPr>
        <w:t>５．その他の支援</w:t>
      </w:r>
    </w:p>
    <w:p w14:paraId="0124D540" w14:textId="77777777" w:rsidR="005276C8" w:rsidRPr="005276C8" w:rsidRDefault="005276C8" w:rsidP="005276C8">
      <w:r w:rsidRPr="005276C8">
        <w:rPr>
          <w:rFonts w:hint="eastAsia"/>
        </w:rPr>
        <w:t> </w:t>
      </w:r>
    </w:p>
    <w:p w14:paraId="7D15AE0C" w14:textId="77777777" w:rsidR="005276C8" w:rsidRPr="005276C8" w:rsidRDefault="005276C8" w:rsidP="005276C8">
      <w:r w:rsidRPr="005276C8">
        <w:rPr>
          <w:rFonts w:hint="eastAsia"/>
        </w:rPr>
        <w:t> </w:t>
      </w:r>
    </w:p>
    <w:p w14:paraId="43C2EC3C" w14:textId="77777777" w:rsidR="005276C8" w:rsidRPr="005276C8" w:rsidRDefault="005276C8" w:rsidP="005276C8">
      <w:r w:rsidRPr="005276C8">
        <w:rPr>
          <w:rFonts w:hint="eastAsia"/>
          <w:u w:val="single"/>
        </w:rPr>
        <w:t>１．災害救助法と生活再建支援法（生活再建支援金）とは？誰が支援を受けられるの？</w:t>
      </w:r>
    </w:p>
    <w:p w14:paraId="27ED9224" w14:textId="77777777" w:rsidR="005276C8" w:rsidRPr="005276C8" w:rsidRDefault="005276C8" w:rsidP="005276C8">
      <w:r w:rsidRPr="005276C8">
        <w:rPr>
          <w:rFonts w:hint="eastAsia"/>
        </w:rPr>
        <w:t xml:space="preserve">　まず、災害救助法・生活再建支援法（正式には被災者生活再建支援法）とも適用された都道府県・市町村（適用自治体）にのみ効力が発生するものです。どのような災害に見舞われたとしても、</w:t>
      </w:r>
      <w:r w:rsidRPr="005276C8">
        <w:rPr>
          <w:rFonts w:hint="eastAsia"/>
          <w:b/>
          <w:bCs/>
        </w:rPr>
        <w:t>法律が適用されなければ、後述の支援を受けることはできません</w:t>
      </w:r>
      <w:r w:rsidRPr="005276C8">
        <w:rPr>
          <w:rFonts w:hint="eastAsia"/>
        </w:rPr>
        <w:t>。</w:t>
      </w:r>
    </w:p>
    <w:p w14:paraId="600C2879" w14:textId="77777777" w:rsidR="005276C8" w:rsidRPr="005276C8" w:rsidRDefault="005276C8" w:rsidP="005276C8">
      <w:r w:rsidRPr="005276C8">
        <w:rPr>
          <w:rFonts w:hint="eastAsia"/>
        </w:rPr>
        <w:t xml:space="preserve">　また、昨今、災害救助法は災害発生時（被災中）すぐに適用されることがほとんどで、災害が止んだ後に適用されることは少ないです。一方で、生活再建支援法の適用については、</w:t>
      </w:r>
      <w:r w:rsidRPr="005276C8">
        <w:rPr>
          <w:rFonts w:hint="eastAsia"/>
        </w:rPr>
        <w:lastRenderedPageBreak/>
        <w:t>災害が止み、被害の全容が明らかになった頃から２，３週間くらいまでに適用されることが多いです。</w:t>
      </w:r>
    </w:p>
    <w:p w14:paraId="4D79890A" w14:textId="77777777" w:rsidR="005276C8" w:rsidRPr="005276C8" w:rsidRDefault="005276C8" w:rsidP="005276C8">
      <w:r w:rsidRPr="005276C8">
        <w:rPr>
          <w:rFonts w:hint="eastAsia"/>
        </w:rPr>
        <w:t> </w:t>
      </w:r>
    </w:p>
    <w:p w14:paraId="4A8B31BA" w14:textId="77777777" w:rsidR="005276C8" w:rsidRPr="005276C8" w:rsidRDefault="005276C8" w:rsidP="005276C8">
      <w:r w:rsidRPr="005276C8">
        <w:rPr>
          <w:rFonts w:hint="eastAsia"/>
        </w:rPr>
        <w:t xml:space="preserve">　そして、最大の差異は、</w:t>
      </w:r>
      <w:r w:rsidRPr="005276C8">
        <w:rPr>
          <w:rFonts w:hint="eastAsia"/>
          <w:b/>
          <w:bCs/>
        </w:rPr>
        <w:t>災害救助法では「現物」</w:t>
      </w:r>
      <w:r w:rsidRPr="005276C8">
        <w:rPr>
          <w:rFonts w:hint="eastAsia"/>
        </w:rPr>
        <w:t>が支給され、</w:t>
      </w:r>
      <w:r w:rsidRPr="005276C8">
        <w:rPr>
          <w:rFonts w:hint="eastAsia"/>
          <w:b/>
          <w:bCs/>
        </w:rPr>
        <w:t>生活再建支援法では「現金」</w:t>
      </w:r>
      <w:r w:rsidRPr="005276C8">
        <w:rPr>
          <w:rFonts w:hint="eastAsia"/>
        </w:rPr>
        <w:t>が支給されるという点です。現金の支給は明白ですが、「現物の支給」というのは聞きなれませんが簡単に言うと「物」がもらえるということです。家の修理をするのであれば、</w:t>
      </w:r>
      <w:r w:rsidRPr="005276C8">
        <w:rPr>
          <w:rFonts w:hint="eastAsia"/>
          <w:b/>
          <w:bCs/>
        </w:rPr>
        <w:t>修理代ではなく修理の契約</w:t>
      </w:r>
      <w:r w:rsidRPr="005276C8">
        <w:rPr>
          <w:rFonts w:hint="eastAsia"/>
        </w:rPr>
        <w:t>を役所がしてくれますし、アパートを借りるなら、</w:t>
      </w:r>
      <w:r w:rsidRPr="005276C8">
        <w:rPr>
          <w:rFonts w:hint="eastAsia"/>
          <w:b/>
          <w:bCs/>
        </w:rPr>
        <w:t>賃料ではなく、アパートの賃貸契約</w:t>
      </w:r>
      <w:r w:rsidRPr="005276C8">
        <w:rPr>
          <w:rFonts w:hint="eastAsia"/>
        </w:rPr>
        <w:t>を役所がするので、そこに住むことが出来る。ということです。</w:t>
      </w:r>
    </w:p>
    <w:p w14:paraId="58FF9864" w14:textId="77777777" w:rsidR="005276C8" w:rsidRPr="005276C8" w:rsidRDefault="005276C8" w:rsidP="005276C8">
      <w:r w:rsidRPr="005276C8">
        <w:rPr>
          <w:rFonts w:hint="eastAsia"/>
        </w:rPr>
        <w:t> </w:t>
      </w:r>
    </w:p>
    <w:p w14:paraId="60861CC7" w14:textId="77777777" w:rsidR="005276C8" w:rsidRPr="005276C8" w:rsidRDefault="005276C8" w:rsidP="005276C8">
      <w:r w:rsidRPr="005276C8">
        <w:rPr>
          <w:rFonts w:hint="eastAsia"/>
        </w:rPr>
        <w:t>簡略化すると以下の通りです。</w:t>
      </w:r>
    </w:p>
    <w:p w14:paraId="140AE014" w14:textId="77777777" w:rsidR="005276C8" w:rsidRPr="005276C8" w:rsidRDefault="005276C8" w:rsidP="005276C8">
      <w:r w:rsidRPr="005276C8">
        <w:rPr>
          <w:rFonts w:hint="eastAsia"/>
        </w:rPr>
        <w:t> </w:t>
      </w:r>
    </w:p>
    <w:p w14:paraId="00431452" w14:textId="77777777" w:rsidR="005276C8" w:rsidRPr="005276C8" w:rsidRDefault="005276C8" w:rsidP="005276C8">
      <w:r w:rsidRPr="005276C8">
        <w:rPr>
          <w:rFonts w:hint="eastAsia"/>
        </w:rPr>
        <w:t xml:space="preserve">　                                      対象となる人                                                適用時期                           支援（もらえるもの）                                         </w:t>
      </w:r>
    </w:p>
    <w:p w14:paraId="286F31FB" w14:textId="77777777" w:rsidR="005276C8" w:rsidRPr="005276C8" w:rsidRDefault="005276C8" w:rsidP="005276C8">
      <w:r w:rsidRPr="005276C8">
        <w:rPr>
          <w:rFonts w:hint="eastAsia"/>
        </w:rPr>
        <w:t xml:space="preserve">災害救助法                       適用自治体に住んでいる人                         災害時、被災中                物（※役所が代わりに契約する）        </w:t>
      </w:r>
    </w:p>
    <w:p w14:paraId="4CDD39C2" w14:textId="77777777" w:rsidR="005276C8" w:rsidRPr="005276C8" w:rsidRDefault="005276C8" w:rsidP="005276C8">
      <w:r w:rsidRPr="005276C8">
        <w:rPr>
          <w:rFonts w:hint="eastAsia"/>
        </w:rPr>
        <w:t xml:space="preserve">生活再建支援法                適用自治体に住んでいる人                         災害後～２、３週間        お金                                                 </w:t>
      </w:r>
    </w:p>
    <w:p w14:paraId="5DFDABF4" w14:textId="77777777" w:rsidR="005276C8" w:rsidRPr="005276C8" w:rsidRDefault="005276C8" w:rsidP="005276C8">
      <w:r w:rsidRPr="005276C8">
        <w:rPr>
          <w:rFonts w:hint="eastAsia"/>
        </w:rPr>
        <w:t> </w:t>
      </w:r>
    </w:p>
    <w:p w14:paraId="67BA9FBB" w14:textId="77777777" w:rsidR="005276C8" w:rsidRPr="005276C8" w:rsidRDefault="005276C8" w:rsidP="005276C8">
      <w:r w:rsidRPr="005276C8">
        <w:rPr>
          <w:rFonts w:hint="eastAsia"/>
        </w:rPr>
        <w:t> </w:t>
      </w:r>
    </w:p>
    <w:p w14:paraId="7D8EBEF1" w14:textId="77777777" w:rsidR="005276C8" w:rsidRPr="005276C8" w:rsidRDefault="005276C8" w:rsidP="005276C8">
      <w:r w:rsidRPr="005276C8">
        <w:rPr>
          <w:rFonts w:hint="eastAsia"/>
          <w:u w:val="single"/>
        </w:rPr>
        <w:t>２．支援を受ける基準はどうやって決まっているの？（罹災証明書）</w:t>
      </w:r>
    </w:p>
    <w:p w14:paraId="684026F9" w14:textId="77777777" w:rsidR="005276C8" w:rsidRPr="005276C8" w:rsidRDefault="005276C8" w:rsidP="005276C8">
      <w:r w:rsidRPr="005276C8">
        <w:rPr>
          <w:rFonts w:hint="eastAsia"/>
        </w:rPr>
        <w:t xml:space="preserve">　しかし、法律が適用された地域（自治体）に住んでいる人は全員がそれぞれの支援を受けることが出来る訳ではなく、</w:t>
      </w:r>
      <w:r w:rsidRPr="005276C8">
        <w:rPr>
          <w:rFonts w:hint="eastAsia"/>
          <w:b/>
          <w:bCs/>
        </w:rPr>
        <w:t>罹災証明書</w:t>
      </w:r>
      <w:r w:rsidRPr="005276C8">
        <w:rPr>
          <w:rFonts w:hint="eastAsia"/>
        </w:rPr>
        <w:t>の</w:t>
      </w:r>
      <w:r w:rsidRPr="005276C8">
        <w:rPr>
          <w:rFonts w:hint="eastAsia"/>
          <w:b/>
          <w:bCs/>
        </w:rPr>
        <w:t>区分（全壊、大規模半壊、半壊、準半壊、準半壊に至らない（一部損壊））に応じた支援</w:t>
      </w:r>
      <w:r w:rsidRPr="005276C8">
        <w:rPr>
          <w:rFonts w:hint="eastAsia"/>
        </w:rPr>
        <w:t>を受けることが出来ます。罹災証明書の詳細な説明については、この場では譲りますが、概要は以下の通りです。</w:t>
      </w:r>
    </w:p>
    <w:p w14:paraId="00240F61" w14:textId="77777777" w:rsidR="005276C8" w:rsidRPr="005276C8" w:rsidRDefault="005276C8" w:rsidP="005276C8">
      <w:r w:rsidRPr="005276C8">
        <w:rPr>
          <w:rFonts w:hint="eastAsia"/>
        </w:rPr>
        <w:t> </w:t>
      </w:r>
    </w:p>
    <w:p w14:paraId="026EA574" w14:textId="77777777" w:rsidR="005276C8" w:rsidRPr="005276C8" w:rsidRDefault="005276C8" w:rsidP="005276C8">
      <w:r w:rsidRPr="005276C8">
        <w:rPr>
          <w:rFonts w:hint="eastAsia"/>
        </w:rPr>
        <w:t xml:space="preserve">　〇お住まいの市町村（役所）で申請・取得することが出来ます。</w:t>
      </w:r>
    </w:p>
    <w:p w14:paraId="69CE02DF" w14:textId="77777777" w:rsidR="005276C8" w:rsidRPr="005276C8" w:rsidRDefault="005276C8" w:rsidP="005276C8">
      <w:r w:rsidRPr="005276C8">
        <w:rPr>
          <w:rFonts w:hint="eastAsia"/>
        </w:rPr>
        <w:t xml:space="preserve">　　大規模災害の時は、同時にたくさんの方が申請・取得するので時間に余裕があるときに行く、郵送が利用できないかなど役所に聞いてみましょう。</w:t>
      </w:r>
    </w:p>
    <w:p w14:paraId="1F5101EA" w14:textId="77777777" w:rsidR="005276C8" w:rsidRPr="005276C8" w:rsidRDefault="005276C8" w:rsidP="005276C8">
      <w:r w:rsidRPr="005276C8">
        <w:rPr>
          <w:rFonts w:hint="eastAsia"/>
        </w:rPr>
        <w:t xml:space="preserve">　〇住んでいる家が壊れた（住家が経済的な被害を受けた）とき、役所の人が調査に来る</w:t>
      </w:r>
    </w:p>
    <w:p w14:paraId="01C32A8E" w14:textId="77777777" w:rsidR="005276C8" w:rsidRPr="005276C8" w:rsidRDefault="005276C8" w:rsidP="005276C8">
      <w:r w:rsidRPr="005276C8">
        <w:rPr>
          <w:rFonts w:hint="eastAsia"/>
        </w:rPr>
        <w:t xml:space="preserve">　　壁や屋根の破損や、内部への浸水など、家財ではなく住んでいる家に被害がどの程度あったのかを証明するものです。どの程度の被害があったかは、役所の人が判定してくれます。</w:t>
      </w:r>
    </w:p>
    <w:p w14:paraId="37443412" w14:textId="77777777" w:rsidR="005276C8" w:rsidRPr="005276C8" w:rsidRDefault="005276C8" w:rsidP="005276C8">
      <w:r w:rsidRPr="005276C8">
        <w:rPr>
          <w:rFonts w:hint="eastAsia"/>
        </w:rPr>
        <w:t xml:space="preserve">　〇基本的な判定の区分は５区分</w:t>
      </w:r>
    </w:p>
    <w:p w14:paraId="4E8E7001" w14:textId="77777777" w:rsidR="005276C8" w:rsidRPr="005276C8" w:rsidRDefault="005276C8" w:rsidP="005276C8">
      <w:r w:rsidRPr="005276C8">
        <w:rPr>
          <w:rFonts w:hint="eastAsia"/>
        </w:rPr>
        <w:t xml:space="preserve">　　</w:t>
      </w:r>
      <w:r w:rsidRPr="005276C8">
        <w:rPr>
          <w:rFonts w:hint="eastAsia"/>
          <w:b/>
          <w:bCs/>
        </w:rPr>
        <w:t>全壊、大規模半壊、半壊、準半壊、準半壊に至らない（一部損壊）</w:t>
      </w:r>
      <w:r w:rsidRPr="005276C8">
        <w:rPr>
          <w:rFonts w:hint="eastAsia"/>
        </w:rPr>
        <w:t>に分類され、場合によっては、「床上浸水」や「床下浸水」などが記載されています。そのほかにも市町村によって、記載されている事項が異なります。</w:t>
      </w:r>
    </w:p>
    <w:p w14:paraId="496BC28F" w14:textId="77777777" w:rsidR="005276C8" w:rsidRPr="005276C8" w:rsidRDefault="005276C8" w:rsidP="005276C8">
      <w:r w:rsidRPr="005276C8">
        <w:rPr>
          <w:rFonts w:hint="eastAsia"/>
        </w:rPr>
        <w:t> </w:t>
      </w:r>
    </w:p>
    <w:p w14:paraId="4613CCE1" w14:textId="77777777" w:rsidR="005276C8" w:rsidRPr="005276C8" w:rsidRDefault="005276C8" w:rsidP="005276C8">
      <w:r w:rsidRPr="005276C8">
        <w:rPr>
          <w:rFonts w:hint="eastAsia"/>
        </w:rPr>
        <w:lastRenderedPageBreak/>
        <w:t xml:space="preserve">　</w:t>
      </w:r>
      <w:r w:rsidRPr="005276C8">
        <w:rPr>
          <w:b/>
          <w:bCs/>
        </w:rPr>
        <w:t>◎罹災証明書は、アパートなどの賃貸に住んでいる方も取得することができます。そのため、持ち家でなくても自室に被害があった場合、判定の区分次第で支援を受けることができます。</w:t>
      </w:r>
    </w:p>
    <w:p w14:paraId="00A7A0EB" w14:textId="77777777" w:rsidR="005276C8" w:rsidRPr="005276C8" w:rsidRDefault="005276C8" w:rsidP="005276C8">
      <w:r w:rsidRPr="005276C8">
        <w:rPr>
          <w:rFonts w:hint="eastAsia"/>
        </w:rPr>
        <w:t> </w:t>
      </w:r>
    </w:p>
    <w:p w14:paraId="39D50E4B" w14:textId="77777777" w:rsidR="005276C8" w:rsidRPr="005276C8" w:rsidRDefault="005276C8" w:rsidP="005276C8">
      <w:r w:rsidRPr="005276C8">
        <w:rPr>
          <w:rFonts w:hint="eastAsia"/>
          <w:u w:val="single"/>
        </w:rPr>
        <w:t>３．災害救助法でもらえるもの</w:t>
      </w:r>
    </w:p>
    <w:p w14:paraId="3D92328E" w14:textId="77777777" w:rsidR="005276C8" w:rsidRPr="005276C8" w:rsidRDefault="005276C8" w:rsidP="005276C8">
      <w:r w:rsidRPr="005276C8">
        <w:rPr>
          <w:rFonts w:hint="eastAsia"/>
        </w:rPr>
        <w:t xml:space="preserve">　災害救助法が適用された市町村にお住まいの場合、罹災証明書の区分に応じ、以下の種類の支援を受けることが出来ます。前述のとおり、「現物」がもらえる制度なので、お金をもらえるわけではなく、役所が代わりに契約（購入、提供）してくれますので役所に相談しましょう。</w:t>
      </w:r>
      <w:r w:rsidRPr="005276C8">
        <w:rPr>
          <w:rFonts w:hint="eastAsia"/>
          <w:b/>
          <w:bCs/>
          <w:u w:val="single"/>
        </w:rPr>
        <w:t>自分で契約して、支払いなどをした場合は支援は受けられないので注意が必要です！</w:t>
      </w:r>
    </w:p>
    <w:p w14:paraId="2CAA58B0" w14:textId="77777777" w:rsidR="005276C8" w:rsidRPr="005276C8" w:rsidRDefault="005276C8" w:rsidP="005276C8">
      <w:r w:rsidRPr="005276C8">
        <w:rPr>
          <w:rFonts w:hint="eastAsia"/>
        </w:rPr>
        <w:t> </w:t>
      </w:r>
    </w:p>
    <w:p w14:paraId="1E192F62" w14:textId="77777777" w:rsidR="005276C8" w:rsidRPr="005276C8" w:rsidRDefault="005276C8" w:rsidP="005276C8">
      <w:r w:rsidRPr="005276C8">
        <w:rPr>
          <w:rFonts w:hint="eastAsia"/>
        </w:rPr>
        <w:t xml:space="preserve">　〇住宅の提供</w:t>
      </w:r>
    </w:p>
    <w:p w14:paraId="473B751A" w14:textId="77777777" w:rsidR="005276C8" w:rsidRPr="005276C8" w:rsidRDefault="005276C8" w:rsidP="005276C8">
      <w:r w:rsidRPr="005276C8">
        <w:rPr>
          <w:rFonts w:hint="eastAsia"/>
        </w:rPr>
        <w:t>罹災証明書：「半壊以上」（全壊、大規模半壊、半壊）</w:t>
      </w:r>
    </w:p>
    <w:p w14:paraId="4F08509E" w14:textId="77777777" w:rsidR="005276C8" w:rsidRPr="005276C8" w:rsidRDefault="005276C8" w:rsidP="005276C8">
      <w:r w:rsidRPr="005276C8">
        <w:rPr>
          <w:rFonts w:hint="eastAsia"/>
        </w:rPr>
        <w:t xml:space="preserve">　最大で２年間、役所が準備した住宅に移り住むことが出来ます。入居に付随したお金（敷金や保険）もまとめて役所が面倒を見てくれるので、安心して暮らすことができます。しかし、２年間で、ご自身やご家族が新しく生活を立て直す地域や住居を決定し、新たな道に踏み出さなければなりません。もちろん、アパートなどに住んでいた方も対象になります。また、役所が準備する入居先も２通りあり、それぞれ特長があります。</w:t>
      </w:r>
    </w:p>
    <w:p w14:paraId="0D09A600" w14:textId="77777777" w:rsidR="005276C8" w:rsidRPr="005276C8" w:rsidRDefault="005276C8" w:rsidP="005276C8">
      <w:r w:rsidRPr="005276C8">
        <w:rPr>
          <w:rFonts w:hint="eastAsia"/>
        </w:rPr>
        <w:t>≫民間賃貸≪</w:t>
      </w:r>
    </w:p>
    <w:p w14:paraId="4632175B" w14:textId="77777777" w:rsidR="005276C8" w:rsidRPr="005276C8" w:rsidRDefault="005276C8" w:rsidP="005276C8">
      <w:r w:rsidRPr="005276C8">
        <w:rPr>
          <w:rFonts w:hint="eastAsia"/>
        </w:rPr>
        <w:t xml:space="preserve">　・住宅の修理（後述）と併用ができます。</w:t>
      </w:r>
    </w:p>
    <w:p w14:paraId="0AB6D13C" w14:textId="77777777" w:rsidR="005276C8" w:rsidRPr="005276C8" w:rsidRDefault="005276C8" w:rsidP="005276C8">
      <w:r w:rsidRPr="005276C8">
        <w:rPr>
          <w:rFonts w:hint="eastAsia"/>
        </w:rPr>
        <w:t>・住み慣れた住宅を手放したくない場合など、家を修理している間、一時的に居住し、住宅の修理が完了したら退去することができます。</w:t>
      </w:r>
    </w:p>
    <w:p w14:paraId="22858FBD" w14:textId="77777777" w:rsidR="005276C8" w:rsidRPr="005276C8" w:rsidRDefault="005276C8" w:rsidP="005276C8">
      <w:r w:rsidRPr="005276C8">
        <w:rPr>
          <w:rFonts w:hint="eastAsia"/>
        </w:rPr>
        <w:t>≫仮設住宅≪</w:t>
      </w:r>
    </w:p>
    <w:p w14:paraId="78E80E30" w14:textId="77777777" w:rsidR="005276C8" w:rsidRPr="005276C8" w:rsidRDefault="005276C8" w:rsidP="005276C8">
      <w:r w:rsidRPr="005276C8">
        <w:rPr>
          <w:rFonts w:hint="eastAsia"/>
        </w:rPr>
        <w:t xml:space="preserve">　　　・地域一体が被災した場合や、地域の民間賃貸では不足すると想定される場合に役所が作ります。</w:t>
      </w:r>
    </w:p>
    <w:p w14:paraId="7975410B" w14:textId="77777777" w:rsidR="005276C8" w:rsidRPr="005276C8" w:rsidRDefault="005276C8" w:rsidP="005276C8">
      <w:r w:rsidRPr="005276C8">
        <w:rPr>
          <w:rFonts w:hint="eastAsia"/>
        </w:rPr>
        <w:t>・被災地域が集団的に移るケースが多いことや同じような境遇を持つ被災者の方々が１つのコミュニティを作ることになるので心強いです。</w:t>
      </w:r>
    </w:p>
    <w:p w14:paraId="224D3BB5" w14:textId="77777777" w:rsidR="005276C8" w:rsidRPr="005276C8" w:rsidRDefault="005276C8" w:rsidP="005276C8">
      <w:r w:rsidRPr="005276C8">
        <w:rPr>
          <w:rFonts w:hint="eastAsia"/>
        </w:rPr>
        <w:t xml:space="preserve">　　　</w:t>
      </w:r>
    </w:p>
    <w:p w14:paraId="07F85A36" w14:textId="77777777" w:rsidR="005276C8" w:rsidRPr="005276C8" w:rsidRDefault="005276C8" w:rsidP="005276C8">
      <w:r w:rsidRPr="005276C8">
        <w:rPr>
          <w:rFonts w:hint="eastAsia"/>
        </w:rPr>
        <w:t xml:space="preserve">　〇住宅の修理</w:t>
      </w:r>
    </w:p>
    <w:p w14:paraId="5DA979B8" w14:textId="77777777" w:rsidR="005276C8" w:rsidRPr="005276C8" w:rsidRDefault="005276C8" w:rsidP="005276C8">
      <w:r w:rsidRPr="005276C8">
        <w:rPr>
          <w:rFonts w:hint="eastAsia"/>
        </w:rPr>
        <w:t>罹災証明書：「準半壊以上」（全壊、大規模半壊、半壊、準半壊）</w:t>
      </w:r>
    </w:p>
    <w:p w14:paraId="49AF7936" w14:textId="77777777" w:rsidR="005276C8" w:rsidRPr="005276C8" w:rsidRDefault="005276C8" w:rsidP="005276C8">
      <w:r w:rsidRPr="005276C8">
        <w:rPr>
          <w:rFonts w:hint="eastAsia"/>
        </w:rPr>
        <w:t xml:space="preserve">　　　被害を受けた部分を最大５９．５万円まで役所が修理してくれます。また、足りない部分は手出しをして契約をすることもできますが、グレードアップはできない仕組みとなっており、災害前復旧が原則となっています。修理をする業者を指定することはできますが、大規模な災害の場合、１つの業者に依頼が集中することもあり修理が遅れることも多いようです。</w:t>
      </w:r>
    </w:p>
    <w:p w14:paraId="6BC9DFA3" w14:textId="77777777" w:rsidR="005276C8" w:rsidRPr="005276C8" w:rsidRDefault="005276C8" w:rsidP="005276C8">
      <w:r w:rsidRPr="005276C8">
        <w:rPr>
          <w:rFonts w:hint="eastAsia"/>
        </w:rPr>
        <w:t xml:space="preserve">　　　</w:t>
      </w:r>
    </w:p>
    <w:p w14:paraId="3A9553F2" w14:textId="77777777" w:rsidR="005276C8" w:rsidRPr="005276C8" w:rsidRDefault="005276C8" w:rsidP="005276C8">
      <w:r w:rsidRPr="005276C8">
        <w:rPr>
          <w:rFonts w:hint="eastAsia"/>
        </w:rPr>
        <w:lastRenderedPageBreak/>
        <w:t xml:space="preserve">　〇学用品の提供</w:t>
      </w:r>
    </w:p>
    <w:p w14:paraId="0DC23BC4" w14:textId="77777777" w:rsidR="005276C8" w:rsidRPr="005276C8" w:rsidRDefault="005276C8" w:rsidP="005276C8">
      <w:r w:rsidRPr="005276C8">
        <w:rPr>
          <w:rFonts w:hint="eastAsia"/>
        </w:rPr>
        <w:t>罹災証明書：「準半壊以上」の（全壊、大規模半壊、半壊、準半壊）又は「床上浸水」</w:t>
      </w:r>
    </w:p>
    <w:p w14:paraId="6F7B814D" w14:textId="77777777" w:rsidR="005276C8" w:rsidRPr="005276C8" w:rsidRDefault="005276C8" w:rsidP="005276C8">
      <w:r w:rsidRPr="005276C8">
        <w:rPr>
          <w:rFonts w:hint="eastAsia"/>
        </w:rPr>
        <w:t xml:space="preserve">　　　お子さんが災害で教科書などを失ってしまった場合、教材などを役所から支給されます。制服やランドセルなどは含まれず、修学に要する最低限のもののみが対象です。学校が窓口になって、手続きをしてくれることもあるようです。</w:t>
      </w:r>
    </w:p>
    <w:p w14:paraId="701C6287" w14:textId="77777777" w:rsidR="005276C8" w:rsidRPr="005276C8" w:rsidRDefault="005276C8" w:rsidP="005276C8">
      <w:r w:rsidRPr="005276C8">
        <w:rPr>
          <w:rFonts w:hint="eastAsia"/>
        </w:rPr>
        <w:t xml:space="preserve">　　　</w:t>
      </w:r>
    </w:p>
    <w:p w14:paraId="0BFCC31E" w14:textId="77777777" w:rsidR="005276C8" w:rsidRPr="005276C8" w:rsidRDefault="005276C8" w:rsidP="005276C8">
      <w:r w:rsidRPr="005276C8">
        <w:rPr>
          <w:rFonts w:hint="eastAsia"/>
        </w:rPr>
        <w:t xml:space="preserve">　　</w:t>
      </w:r>
    </w:p>
    <w:p w14:paraId="7AD602ED" w14:textId="77777777" w:rsidR="005276C8" w:rsidRPr="005276C8" w:rsidRDefault="005276C8" w:rsidP="005276C8">
      <w:r w:rsidRPr="005276C8">
        <w:rPr>
          <w:rFonts w:hint="eastAsia"/>
          <w:u w:val="single"/>
        </w:rPr>
        <w:t>４．生活再建支援法でもらえるもの</w:t>
      </w:r>
    </w:p>
    <w:p w14:paraId="329E9DA9" w14:textId="0DCE937A" w:rsidR="003760C2" w:rsidRPr="003760C2" w:rsidRDefault="005276C8" w:rsidP="003760C2">
      <w:r w:rsidRPr="005276C8">
        <w:rPr>
          <w:rFonts w:hint="eastAsia"/>
        </w:rPr>
        <w:t xml:space="preserve">　</w:t>
      </w:r>
      <w:r w:rsidR="003760C2" w:rsidRPr="003760C2">
        <w:t>生活再建支援法が適用された市町村にお住まいで、罹災証明書の区分が「全壊」又は「大規模半壊」である場合、被災者生活再建支援金が支給されます。最大で３００万円が支給されることもあり、大変心強い制度です。また、災害救助法と違い、「現金」でもらえる上、使い道も制限されていません。また、大きく分けて「基礎支援金」と「加算支援金」に分けられています。</w:t>
      </w:r>
    </w:p>
    <w:p w14:paraId="0A13339D" w14:textId="77777777" w:rsidR="003760C2" w:rsidRPr="003760C2" w:rsidRDefault="003760C2" w:rsidP="003760C2">
      <w:r w:rsidRPr="003760C2">
        <w:t xml:space="preserve">　〇基礎支援金</w:t>
      </w:r>
    </w:p>
    <w:p w14:paraId="1DAFD1FF" w14:textId="77777777" w:rsidR="003760C2" w:rsidRPr="003760C2" w:rsidRDefault="003760C2" w:rsidP="003760C2">
      <w:r w:rsidRPr="003760C2">
        <w:t xml:space="preserve">　　住宅の被害が「全壊」又は「大規模半壊」と判定なった場合、最大で１００万円がもらえます。災害から１３ヶ月の間に申請をしなければなりません。</w:t>
      </w:r>
    </w:p>
    <w:p w14:paraId="7D17F3CE" w14:textId="77777777" w:rsidR="003760C2" w:rsidRPr="003760C2" w:rsidRDefault="003760C2" w:rsidP="003760C2">
      <w:r w:rsidRPr="003760C2">
        <w:t> </w:t>
      </w:r>
    </w:p>
    <w:p w14:paraId="1AF133AE" w14:textId="77777777" w:rsidR="003760C2" w:rsidRPr="003760C2" w:rsidRDefault="003760C2" w:rsidP="003760C2">
      <w:r w:rsidRPr="003760C2">
        <w:t xml:space="preserve">　〇加算支援金</w:t>
      </w:r>
    </w:p>
    <w:p w14:paraId="325847D8" w14:textId="77777777" w:rsidR="003760C2" w:rsidRPr="003760C2" w:rsidRDefault="003760C2" w:rsidP="003760C2">
      <w:r w:rsidRPr="003760C2">
        <w:t xml:space="preserve">　　基礎支援金をもらえる人で、住宅を「建設・購入」「修理」する場合、「賃貸」住宅に移り住む場合に最大で２００万円がもらえます。修理や入居が終わった後にもらえる制度なので、一度ご自身で支払いや契約を済ませる必要があります。こちらは、災害から３７ヶ月の間に申請が必要です。</w:t>
      </w:r>
    </w:p>
    <w:p w14:paraId="7FC8F4B1" w14:textId="77777777" w:rsidR="003760C2" w:rsidRPr="003760C2" w:rsidRDefault="003760C2" w:rsidP="003760C2"/>
    <w:tbl>
      <w:tblPr>
        <w:tblStyle w:val="a7"/>
        <w:tblW w:w="0" w:type="auto"/>
        <w:tblLook w:val="04A0" w:firstRow="1" w:lastRow="0" w:firstColumn="1" w:lastColumn="0" w:noHBand="0" w:noVBand="1"/>
      </w:tblPr>
      <w:tblGrid>
        <w:gridCol w:w="1717"/>
        <w:gridCol w:w="1669"/>
        <w:gridCol w:w="1768"/>
        <w:gridCol w:w="1670"/>
        <w:gridCol w:w="1670"/>
      </w:tblGrid>
      <w:tr w:rsidR="008103B2" w14:paraId="38A4D373" w14:textId="77777777" w:rsidTr="00456F4C">
        <w:tc>
          <w:tcPr>
            <w:tcW w:w="1717" w:type="dxa"/>
          </w:tcPr>
          <w:p w14:paraId="10D116BE" w14:textId="77777777" w:rsidR="008103B2" w:rsidRDefault="008103B2" w:rsidP="003760C2">
            <w:pPr>
              <w:rPr>
                <w:rFonts w:hint="eastAsia"/>
              </w:rPr>
            </w:pPr>
          </w:p>
        </w:tc>
        <w:tc>
          <w:tcPr>
            <w:tcW w:w="1669" w:type="dxa"/>
          </w:tcPr>
          <w:p w14:paraId="40623D3B" w14:textId="0E413A2B" w:rsidR="008103B2" w:rsidRDefault="008103B2" w:rsidP="003760C2">
            <w:pPr>
              <w:rPr>
                <w:rFonts w:hint="eastAsia"/>
              </w:rPr>
            </w:pPr>
            <w:r>
              <w:rPr>
                <w:rFonts w:hint="eastAsia"/>
              </w:rPr>
              <w:t>基礎支援金</w:t>
            </w:r>
          </w:p>
        </w:tc>
        <w:tc>
          <w:tcPr>
            <w:tcW w:w="3438" w:type="dxa"/>
            <w:gridSpan w:val="2"/>
          </w:tcPr>
          <w:p w14:paraId="428BD40A" w14:textId="484D7817" w:rsidR="008103B2" w:rsidRDefault="008103B2" w:rsidP="003760C2">
            <w:r>
              <w:rPr>
                <w:rFonts w:hint="eastAsia"/>
              </w:rPr>
              <w:t>加算支援金</w:t>
            </w:r>
          </w:p>
        </w:tc>
        <w:tc>
          <w:tcPr>
            <w:tcW w:w="1670" w:type="dxa"/>
          </w:tcPr>
          <w:p w14:paraId="095262CC" w14:textId="3289C91A" w:rsidR="008103B2" w:rsidRDefault="008103B2" w:rsidP="003760C2">
            <w:r>
              <w:rPr>
                <w:rFonts w:hint="eastAsia"/>
              </w:rPr>
              <w:t>合計</w:t>
            </w:r>
          </w:p>
        </w:tc>
      </w:tr>
      <w:tr w:rsidR="008103B2" w14:paraId="70DA8E3B" w14:textId="77777777" w:rsidTr="008103B2">
        <w:tc>
          <w:tcPr>
            <w:tcW w:w="1717" w:type="dxa"/>
            <w:vMerge w:val="restart"/>
          </w:tcPr>
          <w:p w14:paraId="7F0BEEBF" w14:textId="64F6393F" w:rsidR="008103B2" w:rsidRDefault="008103B2" w:rsidP="003760C2">
            <w:r>
              <w:rPr>
                <w:rFonts w:hint="eastAsia"/>
              </w:rPr>
              <w:t>全壊</w:t>
            </w:r>
          </w:p>
        </w:tc>
        <w:tc>
          <w:tcPr>
            <w:tcW w:w="1669" w:type="dxa"/>
            <w:vMerge w:val="restart"/>
          </w:tcPr>
          <w:p w14:paraId="1E1510F5" w14:textId="185A9985" w:rsidR="008103B2" w:rsidRDefault="008103B2" w:rsidP="003760C2">
            <w:pPr>
              <w:rPr>
                <w:rFonts w:hint="eastAsia"/>
              </w:rPr>
            </w:pPr>
            <w:r>
              <w:rPr>
                <w:rFonts w:hint="eastAsia"/>
              </w:rPr>
              <w:t>１００万円</w:t>
            </w:r>
          </w:p>
        </w:tc>
        <w:tc>
          <w:tcPr>
            <w:tcW w:w="1768" w:type="dxa"/>
          </w:tcPr>
          <w:p w14:paraId="07D2FFB7" w14:textId="0C6F1F6B" w:rsidR="008103B2" w:rsidRDefault="008103B2" w:rsidP="003760C2">
            <w:pPr>
              <w:rPr>
                <w:rFonts w:hint="eastAsia"/>
              </w:rPr>
            </w:pPr>
            <w:r>
              <w:rPr>
                <w:rFonts w:hint="eastAsia"/>
              </w:rPr>
              <w:t>建設・購入</w:t>
            </w:r>
          </w:p>
        </w:tc>
        <w:tc>
          <w:tcPr>
            <w:tcW w:w="1670" w:type="dxa"/>
          </w:tcPr>
          <w:p w14:paraId="44A8B95E" w14:textId="3888F629" w:rsidR="008103B2" w:rsidRDefault="008103B2" w:rsidP="003760C2">
            <w:pPr>
              <w:rPr>
                <w:rFonts w:hint="eastAsia"/>
              </w:rPr>
            </w:pPr>
            <w:r>
              <w:rPr>
                <w:rFonts w:hint="eastAsia"/>
              </w:rPr>
              <w:t>２００万円</w:t>
            </w:r>
          </w:p>
        </w:tc>
        <w:tc>
          <w:tcPr>
            <w:tcW w:w="1670" w:type="dxa"/>
          </w:tcPr>
          <w:p w14:paraId="17DC133B" w14:textId="46BC4A6B" w:rsidR="008103B2" w:rsidRDefault="008103B2" w:rsidP="003760C2">
            <w:pPr>
              <w:rPr>
                <w:rFonts w:hint="eastAsia"/>
              </w:rPr>
            </w:pPr>
            <w:r>
              <w:rPr>
                <w:rFonts w:hint="eastAsia"/>
              </w:rPr>
              <w:t>３００万円</w:t>
            </w:r>
          </w:p>
        </w:tc>
      </w:tr>
      <w:tr w:rsidR="008103B2" w14:paraId="3F9B5059" w14:textId="77777777" w:rsidTr="008103B2">
        <w:tc>
          <w:tcPr>
            <w:tcW w:w="1717" w:type="dxa"/>
            <w:vMerge/>
          </w:tcPr>
          <w:p w14:paraId="0B8F586F" w14:textId="77777777" w:rsidR="008103B2" w:rsidRDefault="008103B2" w:rsidP="003760C2"/>
        </w:tc>
        <w:tc>
          <w:tcPr>
            <w:tcW w:w="1669" w:type="dxa"/>
            <w:vMerge/>
          </w:tcPr>
          <w:p w14:paraId="277B4926" w14:textId="77777777" w:rsidR="008103B2" w:rsidRDefault="008103B2" w:rsidP="003760C2">
            <w:pPr>
              <w:rPr>
                <w:rFonts w:hint="eastAsia"/>
              </w:rPr>
            </w:pPr>
          </w:p>
        </w:tc>
        <w:tc>
          <w:tcPr>
            <w:tcW w:w="1768" w:type="dxa"/>
          </w:tcPr>
          <w:p w14:paraId="15405C7D" w14:textId="7D7C5FFC" w:rsidR="008103B2" w:rsidRDefault="008103B2" w:rsidP="003760C2">
            <w:r>
              <w:rPr>
                <w:rFonts w:hint="eastAsia"/>
              </w:rPr>
              <w:t>修理</w:t>
            </w:r>
          </w:p>
        </w:tc>
        <w:tc>
          <w:tcPr>
            <w:tcW w:w="1670" w:type="dxa"/>
          </w:tcPr>
          <w:p w14:paraId="6128E9CC" w14:textId="77814B7F" w:rsidR="008103B2" w:rsidRDefault="008103B2" w:rsidP="003760C2">
            <w:pPr>
              <w:rPr>
                <w:rFonts w:hint="eastAsia"/>
              </w:rPr>
            </w:pPr>
            <w:r>
              <w:rPr>
                <w:rFonts w:hint="eastAsia"/>
              </w:rPr>
              <w:t>１００万円</w:t>
            </w:r>
          </w:p>
        </w:tc>
        <w:tc>
          <w:tcPr>
            <w:tcW w:w="1670" w:type="dxa"/>
          </w:tcPr>
          <w:p w14:paraId="799E0E66" w14:textId="76BB99C1" w:rsidR="008103B2" w:rsidRDefault="008103B2" w:rsidP="003760C2">
            <w:r>
              <w:rPr>
                <w:rFonts w:hint="eastAsia"/>
              </w:rPr>
              <w:t>２００万円</w:t>
            </w:r>
          </w:p>
        </w:tc>
      </w:tr>
      <w:tr w:rsidR="008103B2" w14:paraId="13859ABB" w14:textId="77777777" w:rsidTr="008103B2">
        <w:tc>
          <w:tcPr>
            <w:tcW w:w="1717" w:type="dxa"/>
            <w:vMerge/>
          </w:tcPr>
          <w:p w14:paraId="44663262" w14:textId="77777777" w:rsidR="008103B2" w:rsidRDefault="008103B2" w:rsidP="003760C2"/>
        </w:tc>
        <w:tc>
          <w:tcPr>
            <w:tcW w:w="1669" w:type="dxa"/>
            <w:vMerge/>
          </w:tcPr>
          <w:p w14:paraId="04D78D76" w14:textId="77777777" w:rsidR="008103B2" w:rsidRDefault="008103B2" w:rsidP="003760C2">
            <w:pPr>
              <w:rPr>
                <w:rFonts w:hint="eastAsia"/>
              </w:rPr>
            </w:pPr>
          </w:p>
        </w:tc>
        <w:tc>
          <w:tcPr>
            <w:tcW w:w="1768" w:type="dxa"/>
          </w:tcPr>
          <w:p w14:paraId="1FA7C174" w14:textId="12EC0DBB" w:rsidR="008103B2" w:rsidRDefault="008103B2" w:rsidP="003760C2">
            <w:r>
              <w:rPr>
                <w:rFonts w:hint="eastAsia"/>
              </w:rPr>
              <w:t>賃貸</w:t>
            </w:r>
          </w:p>
        </w:tc>
        <w:tc>
          <w:tcPr>
            <w:tcW w:w="1670" w:type="dxa"/>
          </w:tcPr>
          <w:p w14:paraId="01B54F8B" w14:textId="6E3FAE63" w:rsidR="008103B2" w:rsidRDefault="008103B2" w:rsidP="003760C2">
            <w:r>
              <w:rPr>
                <w:rFonts w:hint="eastAsia"/>
              </w:rPr>
              <w:t xml:space="preserve">　５０万円</w:t>
            </w:r>
          </w:p>
        </w:tc>
        <w:tc>
          <w:tcPr>
            <w:tcW w:w="1670" w:type="dxa"/>
          </w:tcPr>
          <w:p w14:paraId="23B93727" w14:textId="39743745" w:rsidR="008103B2" w:rsidRDefault="008103B2" w:rsidP="003760C2">
            <w:r>
              <w:rPr>
                <w:rFonts w:hint="eastAsia"/>
              </w:rPr>
              <w:t>１５０万円</w:t>
            </w:r>
          </w:p>
        </w:tc>
      </w:tr>
      <w:tr w:rsidR="008103B2" w14:paraId="25F1191E" w14:textId="77777777" w:rsidTr="008103B2">
        <w:tc>
          <w:tcPr>
            <w:tcW w:w="1717" w:type="dxa"/>
            <w:vMerge w:val="restart"/>
          </w:tcPr>
          <w:p w14:paraId="078DADF6" w14:textId="691B58AB" w:rsidR="008103B2" w:rsidRDefault="008103B2" w:rsidP="008103B2">
            <w:r>
              <w:rPr>
                <w:rFonts w:hint="eastAsia"/>
              </w:rPr>
              <w:t>大規模半壊</w:t>
            </w:r>
          </w:p>
        </w:tc>
        <w:tc>
          <w:tcPr>
            <w:tcW w:w="1669" w:type="dxa"/>
            <w:vMerge w:val="restart"/>
          </w:tcPr>
          <w:p w14:paraId="75B0A9A0" w14:textId="65EF75C5" w:rsidR="008103B2" w:rsidRDefault="008103B2" w:rsidP="008103B2">
            <w:pPr>
              <w:ind w:firstLineChars="100" w:firstLine="210"/>
              <w:rPr>
                <w:rFonts w:hint="eastAsia"/>
              </w:rPr>
            </w:pPr>
            <w:r>
              <w:rPr>
                <w:rFonts w:hint="eastAsia"/>
              </w:rPr>
              <w:t>５０万円</w:t>
            </w:r>
          </w:p>
        </w:tc>
        <w:tc>
          <w:tcPr>
            <w:tcW w:w="1768" w:type="dxa"/>
          </w:tcPr>
          <w:p w14:paraId="6157686B" w14:textId="1EEC98DA" w:rsidR="008103B2" w:rsidRDefault="008103B2" w:rsidP="008103B2">
            <w:r>
              <w:rPr>
                <w:rFonts w:hint="eastAsia"/>
              </w:rPr>
              <w:t>建設・購入</w:t>
            </w:r>
          </w:p>
        </w:tc>
        <w:tc>
          <w:tcPr>
            <w:tcW w:w="1670" w:type="dxa"/>
          </w:tcPr>
          <w:p w14:paraId="714DB798" w14:textId="0E98DB27" w:rsidR="008103B2" w:rsidRDefault="008103B2" w:rsidP="008103B2">
            <w:r>
              <w:rPr>
                <w:rFonts w:hint="eastAsia"/>
              </w:rPr>
              <w:t>２００万円</w:t>
            </w:r>
          </w:p>
        </w:tc>
        <w:tc>
          <w:tcPr>
            <w:tcW w:w="1670" w:type="dxa"/>
          </w:tcPr>
          <w:p w14:paraId="4D89438B" w14:textId="662221EA" w:rsidR="008103B2" w:rsidRDefault="008103B2" w:rsidP="008103B2">
            <w:r>
              <w:rPr>
                <w:rFonts w:hint="eastAsia"/>
              </w:rPr>
              <w:t>２５０万円</w:t>
            </w:r>
          </w:p>
        </w:tc>
      </w:tr>
      <w:tr w:rsidR="008103B2" w14:paraId="1D520CED" w14:textId="77777777" w:rsidTr="008103B2">
        <w:tc>
          <w:tcPr>
            <w:tcW w:w="1717" w:type="dxa"/>
            <w:vMerge/>
          </w:tcPr>
          <w:p w14:paraId="2D5D63C6" w14:textId="77777777" w:rsidR="008103B2" w:rsidRDefault="008103B2" w:rsidP="008103B2"/>
        </w:tc>
        <w:tc>
          <w:tcPr>
            <w:tcW w:w="1669" w:type="dxa"/>
            <w:vMerge/>
          </w:tcPr>
          <w:p w14:paraId="08D9C75F" w14:textId="77777777" w:rsidR="008103B2" w:rsidRDefault="008103B2" w:rsidP="008103B2">
            <w:pPr>
              <w:rPr>
                <w:rFonts w:hint="eastAsia"/>
              </w:rPr>
            </w:pPr>
          </w:p>
        </w:tc>
        <w:tc>
          <w:tcPr>
            <w:tcW w:w="1768" w:type="dxa"/>
          </w:tcPr>
          <w:p w14:paraId="72C96E88" w14:textId="1A88B022" w:rsidR="008103B2" w:rsidRDefault="008103B2" w:rsidP="008103B2">
            <w:r>
              <w:rPr>
                <w:rFonts w:hint="eastAsia"/>
              </w:rPr>
              <w:t>修理</w:t>
            </w:r>
          </w:p>
        </w:tc>
        <w:tc>
          <w:tcPr>
            <w:tcW w:w="1670" w:type="dxa"/>
          </w:tcPr>
          <w:p w14:paraId="34A23BD0" w14:textId="2BFC72F6" w:rsidR="008103B2" w:rsidRDefault="008103B2" w:rsidP="008103B2">
            <w:r>
              <w:rPr>
                <w:rFonts w:hint="eastAsia"/>
              </w:rPr>
              <w:t>１００万円</w:t>
            </w:r>
          </w:p>
        </w:tc>
        <w:tc>
          <w:tcPr>
            <w:tcW w:w="1670" w:type="dxa"/>
          </w:tcPr>
          <w:p w14:paraId="4EDD5D53" w14:textId="5CCA544F" w:rsidR="008103B2" w:rsidRDefault="008103B2" w:rsidP="008103B2">
            <w:r>
              <w:rPr>
                <w:rFonts w:hint="eastAsia"/>
              </w:rPr>
              <w:t>１５０万円</w:t>
            </w:r>
          </w:p>
        </w:tc>
      </w:tr>
      <w:tr w:rsidR="008103B2" w14:paraId="4692E6BB" w14:textId="77777777" w:rsidTr="008103B2">
        <w:tc>
          <w:tcPr>
            <w:tcW w:w="1717" w:type="dxa"/>
            <w:vMerge/>
          </w:tcPr>
          <w:p w14:paraId="6FC6966B" w14:textId="77777777" w:rsidR="008103B2" w:rsidRDefault="008103B2" w:rsidP="008103B2"/>
        </w:tc>
        <w:tc>
          <w:tcPr>
            <w:tcW w:w="1669" w:type="dxa"/>
            <w:vMerge/>
          </w:tcPr>
          <w:p w14:paraId="35EA819A" w14:textId="77777777" w:rsidR="008103B2" w:rsidRDefault="008103B2" w:rsidP="008103B2">
            <w:pPr>
              <w:rPr>
                <w:rFonts w:hint="eastAsia"/>
              </w:rPr>
            </w:pPr>
          </w:p>
        </w:tc>
        <w:tc>
          <w:tcPr>
            <w:tcW w:w="1768" w:type="dxa"/>
          </w:tcPr>
          <w:p w14:paraId="30857B29" w14:textId="58CFC5F7" w:rsidR="008103B2" w:rsidRDefault="008103B2" w:rsidP="008103B2">
            <w:r>
              <w:rPr>
                <w:rFonts w:hint="eastAsia"/>
              </w:rPr>
              <w:t>賃貸</w:t>
            </w:r>
          </w:p>
        </w:tc>
        <w:tc>
          <w:tcPr>
            <w:tcW w:w="1670" w:type="dxa"/>
          </w:tcPr>
          <w:p w14:paraId="0BD2AA24" w14:textId="662F87EC" w:rsidR="008103B2" w:rsidRDefault="008103B2" w:rsidP="008103B2">
            <w:pPr>
              <w:rPr>
                <w:rFonts w:hint="eastAsia"/>
              </w:rPr>
            </w:pPr>
            <w:r>
              <w:rPr>
                <w:rFonts w:hint="eastAsia"/>
              </w:rPr>
              <w:t xml:space="preserve">　５０万円</w:t>
            </w:r>
          </w:p>
        </w:tc>
        <w:tc>
          <w:tcPr>
            <w:tcW w:w="1670" w:type="dxa"/>
          </w:tcPr>
          <w:p w14:paraId="2BD5DD2E" w14:textId="7B58742E" w:rsidR="008103B2" w:rsidRDefault="008103B2" w:rsidP="008103B2">
            <w:r>
              <w:rPr>
                <w:rFonts w:hint="eastAsia"/>
              </w:rPr>
              <w:t>１００万円</w:t>
            </w:r>
          </w:p>
        </w:tc>
      </w:tr>
    </w:tbl>
    <w:p w14:paraId="5EDFDC57" w14:textId="77777777" w:rsidR="008103B2" w:rsidRDefault="008103B2" w:rsidP="003760C2"/>
    <w:p w14:paraId="37692BDF" w14:textId="7D3E4C3F" w:rsidR="008103B2" w:rsidRDefault="00884F0A" w:rsidP="003760C2">
      <w:r w:rsidRPr="00884F0A">
        <w:lastRenderedPageBreak/>
        <w:drawing>
          <wp:inline distT="0" distB="0" distL="0" distR="0" wp14:anchorId="561F66E5" wp14:editId="5A3D504C">
            <wp:extent cx="5397500" cy="187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0" cy="1879600"/>
                    </a:xfrm>
                    <a:prstGeom prst="rect">
                      <a:avLst/>
                    </a:prstGeom>
                    <a:noFill/>
                    <a:ln>
                      <a:noFill/>
                    </a:ln>
                  </pic:spPr>
                </pic:pic>
              </a:graphicData>
            </a:graphic>
          </wp:inline>
        </w:drawing>
      </w:r>
    </w:p>
    <w:p w14:paraId="1567D04D" w14:textId="4D14F0DD" w:rsidR="003760C2" w:rsidRPr="003760C2" w:rsidRDefault="003760C2" w:rsidP="003760C2">
      <w:r w:rsidRPr="003760C2">
        <w:t> </w:t>
      </w:r>
    </w:p>
    <w:p w14:paraId="4AAECC79" w14:textId="77777777" w:rsidR="003760C2" w:rsidRPr="003760C2" w:rsidRDefault="003760C2" w:rsidP="003760C2">
      <w:r w:rsidRPr="003760C2">
        <w:rPr>
          <w:u w:val="single"/>
        </w:rPr>
        <w:t>５．その他の支援</w:t>
      </w:r>
    </w:p>
    <w:p w14:paraId="2EE72822" w14:textId="77777777" w:rsidR="003760C2" w:rsidRPr="003760C2" w:rsidRDefault="003760C2" w:rsidP="003760C2">
      <w:pPr>
        <w:ind w:firstLineChars="100" w:firstLine="210"/>
      </w:pPr>
      <w:r w:rsidRPr="003760C2">
        <w:t>その他の支援や自治体独自の制度についてもご紹介しておきますので、お住まいの役所にお尋ねください</w:t>
      </w:r>
    </w:p>
    <w:p w14:paraId="74FB6296" w14:textId="77777777" w:rsidR="003760C2" w:rsidRPr="003760C2" w:rsidRDefault="003760C2" w:rsidP="003760C2">
      <w:r w:rsidRPr="003760C2">
        <w:t>○空き家の解体</w:t>
      </w:r>
    </w:p>
    <w:p w14:paraId="6B020435" w14:textId="77777777" w:rsidR="003760C2" w:rsidRPr="003760C2" w:rsidRDefault="003760C2" w:rsidP="003760C2">
      <w:r w:rsidRPr="003760C2">
        <w:t>○県や市からの見舞金</w:t>
      </w:r>
    </w:p>
    <w:p w14:paraId="47685EDD" w14:textId="77777777" w:rsidR="003760C2" w:rsidRPr="003760C2" w:rsidRDefault="003760C2" w:rsidP="003760C2">
      <w:r w:rsidRPr="003760C2">
        <w:t>○税金の免除</w:t>
      </w:r>
    </w:p>
    <w:p w14:paraId="0A0C16A3" w14:textId="77777777" w:rsidR="003760C2" w:rsidRPr="003760C2" w:rsidRDefault="003760C2" w:rsidP="003760C2">
      <w:r w:rsidRPr="003760C2">
        <w:t> </w:t>
      </w:r>
    </w:p>
    <w:p w14:paraId="0CCD103C" w14:textId="77777777" w:rsidR="003760C2" w:rsidRPr="003760C2" w:rsidRDefault="003760C2" w:rsidP="003760C2">
      <w:r w:rsidRPr="003760C2">
        <w:t>●まとめ</w:t>
      </w:r>
    </w:p>
    <w:p w14:paraId="31F476EF" w14:textId="77777777" w:rsidR="003760C2" w:rsidRPr="003760C2" w:rsidRDefault="003760C2" w:rsidP="003760C2">
      <w:pPr>
        <w:ind w:firstLineChars="100" w:firstLine="210"/>
      </w:pPr>
      <w:r w:rsidRPr="003760C2">
        <w:t>いかがだったでしょうか。災害に見舞われたときは、何からはじめていいかわからないことも多いと思います。身分証の再発行やクレジットカードの停止、保険会社への連絡なども必要ですが、自分達が安心して住める場所を確保することで大きな安心が得られます。</w:t>
      </w:r>
    </w:p>
    <w:p w14:paraId="0A837DF4" w14:textId="77777777" w:rsidR="003760C2" w:rsidRPr="003760C2" w:rsidRDefault="003760C2" w:rsidP="003760C2">
      <w:r w:rsidRPr="003760C2">
        <w:t>ご意見、ご感想は問い合わせフォームまで</w:t>
      </w:r>
    </w:p>
    <w:p w14:paraId="7F3B44AA" w14:textId="7183A5EC" w:rsidR="005276C8" w:rsidRPr="003760C2" w:rsidRDefault="005276C8" w:rsidP="005276C8"/>
    <w:sectPr w:rsidR="005276C8" w:rsidRPr="003760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C17CD" w14:textId="77777777" w:rsidR="003760C2" w:rsidRDefault="003760C2" w:rsidP="003760C2">
      <w:r>
        <w:separator/>
      </w:r>
    </w:p>
  </w:endnote>
  <w:endnote w:type="continuationSeparator" w:id="0">
    <w:p w14:paraId="5D0945DE" w14:textId="77777777" w:rsidR="003760C2" w:rsidRDefault="003760C2" w:rsidP="0037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A4D99" w14:textId="77777777" w:rsidR="003760C2" w:rsidRDefault="003760C2" w:rsidP="003760C2">
      <w:r>
        <w:separator/>
      </w:r>
    </w:p>
  </w:footnote>
  <w:footnote w:type="continuationSeparator" w:id="0">
    <w:p w14:paraId="585DA9D6" w14:textId="77777777" w:rsidR="003760C2" w:rsidRDefault="003760C2" w:rsidP="00376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C8"/>
    <w:rsid w:val="00014DC0"/>
    <w:rsid w:val="003760C2"/>
    <w:rsid w:val="005276C8"/>
    <w:rsid w:val="007F50AB"/>
    <w:rsid w:val="008103B2"/>
    <w:rsid w:val="00884F0A"/>
    <w:rsid w:val="00DF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7AC73"/>
  <w15:chartTrackingRefBased/>
  <w15:docId w15:val="{33E89CB7-9BE1-40EE-8828-D66BB4B7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0C2"/>
    <w:pPr>
      <w:tabs>
        <w:tab w:val="center" w:pos="4252"/>
        <w:tab w:val="right" w:pos="8504"/>
      </w:tabs>
      <w:snapToGrid w:val="0"/>
    </w:pPr>
  </w:style>
  <w:style w:type="character" w:customStyle="1" w:styleId="a4">
    <w:name w:val="ヘッダー (文字)"/>
    <w:basedOn w:val="a0"/>
    <w:link w:val="a3"/>
    <w:uiPriority w:val="99"/>
    <w:rsid w:val="003760C2"/>
  </w:style>
  <w:style w:type="paragraph" w:styleId="a5">
    <w:name w:val="footer"/>
    <w:basedOn w:val="a"/>
    <w:link w:val="a6"/>
    <w:uiPriority w:val="99"/>
    <w:unhideWhenUsed/>
    <w:rsid w:val="003760C2"/>
    <w:pPr>
      <w:tabs>
        <w:tab w:val="center" w:pos="4252"/>
        <w:tab w:val="right" w:pos="8504"/>
      </w:tabs>
      <w:snapToGrid w:val="0"/>
    </w:pPr>
  </w:style>
  <w:style w:type="character" w:customStyle="1" w:styleId="a6">
    <w:name w:val="フッター (文字)"/>
    <w:basedOn w:val="a0"/>
    <w:link w:val="a5"/>
    <w:uiPriority w:val="99"/>
    <w:rsid w:val="003760C2"/>
  </w:style>
  <w:style w:type="paragraph" w:styleId="Web">
    <w:name w:val="Normal (Web)"/>
    <w:basedOn w:val="a"/>
    <w:uiPriority w:val="99"/>
    <w:semiHidden/>
    <w:unhideWhenUsed/>
    <w:rsid w:val="003760C2"/>
    <w:rPr>
      <w:rFonts w:ascii="Times New Roman" w:hAnsi="Times New Roman" w:cs="Times New Roman"/>
      <w:sz w:val="24"/>
      <w:szCs w:val="24"/>
    </w:rPr>
  </w:style>
  <w:style w:type="table" w:styleId="a7">
    <w:name w:val="Table Grid"/>
    <w:basedOn w:val="a1"/>
    <w:uiPriority w:val="39"/>
    <w:rsid w:val="0081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178079">
      <w:bodyDiv w:val="1"/>
      <w:marLeft w:val="0"/>
      <w:marRight w:val="0"/>
      <w:marTop w:val="0"/>
      <w:marBottom w:val="0"/>
      <w:divBdr>
        <w:top w:val="none" w:sz="0" w:space="0" w:color="auto"/>
        <w:left w:val="none" w:sz="0" w:space="0" w:color="auto"/>
        <w:bottom w:val="none" w:sz="0" w:space="0" w:color="auto"/>
        <w:right w:val="none" w:sz="0" w:space="0" w:color="auto"/>
      </w:divBdr>
    </w:div>
    <w:div w:id="1395272467">
      <w:bodyDiv w:val="1"/>
      <w:marLeft w:val="0"/>
      <w:marRight w:val="120"/>
      <w:marTop w:val="0"/>
      <w:marBottom w:val="0"/>
      <w:divBdr>
        <w:top w:val="none" w:sz="0" w:space="0" w:color="auto"/>
        <w:left w:val="none" w:sz="0" w:space="0" w:color="auto"/>
        <w:bottom w:val="none" w:sz="0" w:space="0" w:color="auto"/>
        <w:right w:val="none" w:sz="0" w:space="0" w:color="auto"/>
      </w:divBdr>
      <w:divsChild>
        <w:div w:id="1505827680">
          <w:marLeft w:val="0"/>
          <w:marRight w:val="0"/>
          <w:marTop w:val="0"/>
          <w:marBottom w:val="0"/>
          <w:divBdr>
            <w:top w:val="none" w:sz="0" w:space="0" w:color="auto"/>
            <w:left w:val="none" w:sz="0" w:space="0" w:color="auto"/>
            <w:bottom w:val="none" w:sz="0" w:space="0" w:color="auto"/>
            <w:right w:val="none" w:sz="0" w:space="0" w:color="auto"/>
          </w:divBdr>
          <w:divsChild>
            <w:div w:id="1630167766">
              <w:marLeft w:val="0"/>
              <w:marRight w:val="0"/>
              <w:marTop w:val="0"/>
              <w:marBottom w:val="0"/>
              <w:divBdr>
                <w:top w:val="none" w:sz="0" w:space="0" w:color="auto"/>
                <w:left w:val="none" w:sz="0" w:space="0" w:color="auto"/>
                <w:bottom w:val="none" w:sz="0" w:space="0" w:color="auto"/>
                <w:right w:val="none" w:sz="0" w:space="0" w:color="auto"/>
              </w:divBdr>
              <w:divsChild>
                <w:div w:id="1104769955">
                  <w:marLeft w:val="0"/>
                  <w:marRight w:val="0"/>
                  <w:marTop w:val="0"/>
                  <w:marBottom w:val="0"/>
                  <w:divBdr>
                    <w:top w:val="none" w:sz="0" w:space="0" w:color="auto"/>
                    <w:left w:val="none" w:sz="0" w:space="0" w:color="auto"/>
                    <w:bottom w:val="none" w:sz="0" w:space="0" w:color="auto"/>
                    <w:right w:val="none" w:sz="0" w:space="0" w:color="auto"/>
                  </w:divBdr>
                  <w:divsChild>
                    <w:div w:id="983120151">
                      <w:marLeft w:val="0"/>
                      <w:marRight w:val="0"/>
                      <w:marTop w:val="0"/>
                      <w:marBottom w:val="0"/>
                      <w:divBdr>
                        <w:top w:val="none" w:sz="0" w:space="0" w:color="auto"/>
                        <w:left w:val="none" w:sz="0" w:space="0" w:color="auto"/>
                        <w:bottom w:val="none" w:sz="0" w:space="0" w:color="auto"/>
                        <w:right w:val="none" w:sz="0" w:space="0" w:color="auto"/>
                      </w:divBdr>
                      <w:divsChild>
                        <w:div w:id="1544168762">
                          <w:marLeft w:val="0"/>
                          <w:marRight w:val="0"/>
                          <w:marTop w:val="0"/>
                          <w:marBottom w:val="0"/>
                          <w:divBdr>
                            <w:top w:val="none" w:sz="0" w:space="0" w:color="auto"/>
                            <w:left w:val="none" w:sz="0" w:space="0" w:color="auto"/>
                            <w:bottom w:val="none" w:sz="0" w:space="0" w:color="auto"/>
                            <w:right w:val="none" w:sz="0" w:space="0" w:color="auto"/>
                          </w:divBdr>
                          <w:divsChild>
                            <w:div w:id="1831942958">
                              <w:marLeft w:val="0"/>
                              <w:marRight w:val="0"/>
                              <w:marTop w:val="0"/>
                              <w:marBottom w:val="0"/>
                              <w:divBdr>
                                <w:top w:val="none" w:sz="0" w:space="0" w:color="auto"/>
                                <w:left w:val="none" w:sz="0" w:space="0" w:color="auto"/>
                                <w:bottom w:val="none" w:sz="0" w:space="0" w:color="auto"/>
                                <w:right w:val="none" w:sz="0" w:space="0" w:color="auto"/>
                              </w:divBdr>
                              <w:divsChild>
                                <w:div w:id="25720816">
                                  <w:marLeft w:val="0"/>
                                  <w:marRight w:val="0"/>
                                  <w:marTop w:val="0"/>
                                  <w:marBottom w:val="0"/>
                                  <w:divBdr>
                                    <w:top w:val="none" w:sz="0" w:space="0" w:color="auto"/>
                                    <w:left w:val="none" w:sz="0" w:space="0" w:color="auto"/>
                                    <w:bottom w:val="none" w:sz="0" w:space="0" w:color="auto"/>
                                    <w:right w:val="none" w:sz="0" w:space="0" w:color="auto"/>
                                  </w:divBdr>
                                  <w:divsChild>
                                    <w:div w:id="147479762">
                                      <w:marLeft w:val="0"/>
                                      <w:marRight w:val="0"/>
                                      <w:marTop w:val="0"/>
                                      <w:marBottom w:val="0"/>
                                      <w:divBdr>
                                        <w:top w:val="none" w:sz="0" w:space="0" w:color="auto"/>
                                        <w:left w:val="none" w:sz="0" w:space="0" w:color="auto"/>
                                        <w:bottom w:val="none" w:sz="0" w:space="0" w:color="auto"/>
                                        <w:right w:val="none" w:sz="0" w:space="0" w:color="auto"/>
                                      </w:divBdr>
                                      <w:divsChild>
                                        <w:div w:id="1726176599">
                                          <w:marLeft w:val="0"/>
                                          <w:marRight w:val="0"/>
                                          <w:marTop w:val="0"/>
                                          <w:marBottom w:val="0"/>
                                          <w:divBdr>
                                            <w:top w:val="none" w:sz="0" w:space="0" w:color="auto"/>
                                            <w:left w:val="none" w:sz="0" w:space="0" w:color="auto"/>
                                            <w:bottom w:val="none" w:sz="0" w:space="0" w:color="auto"/>
                                            <w:right w:val="none" w:sz="0" w:space="0" w:color="auto"/>
                                          </w:divBdr>
                                          <w:divsChild>
                                            <w:div w:id="1605453284">
                                              <w:marLeft w:val="0"/>
                                              <w:marRight w:val="0"/>
                                              <w:marTop w:val="0"/>
                                              <w:marBottom w:val="0"/>
                                              <w:divBdr>
                                                <w:top w:val="none" w:sz="0" w:space="0" w:color="auto"/>
                                                <w:left w:val="none" w:sz="0" w:space="0" w:color="auto"/>
                                                <w:bottom w:val="none" w:sz="0" w:space="0" w:color="auto"/>
                                                <w:right w:val="none" w:sz="0" w:space="0" w:color="auto"/>
                                              </w:divBdr>
                                              <w:divsChild>
                                                <w:div w:id="156268008">
                                                  <w:marLeft w:val="15"/>
                                                  <w:marRight w:val="15"/>
                                                  <w:marTop w:val="15"/>
                                                  <w:marBottom w:val="15"/>
                                                  <w:divBdr>
                                                    <w:top w:val="single" w:sz="6" w:space="2" w:color="4D90FE"/>
                                                    <w:left w:val="single" w:sz="6" w:space="2" w:color="4D90FE"/>
                                                    <w:bottom w:val="single" w:sz="6" w:space="2" w:color="4D90FE"/>
                                                    <w:right w:val="single" w:sz="6" w:space="0" w:color="4D90FE"/>
                                                  </w:divBdr>
                                                  <w:divsChild>
                                                    <w:div w:id="1948197854">
                                                      <w:marLeft w:val="0"/>
                                                      <w:marRight w:val="0"/>
                                                      <w:marTop w:val="0"/>
                                                      <w:marBottom w:val="0"/>
                                                      <w:divBdr>
                                                        <w:top w:val="none" w:sz="0" w:space="0" w:color="auto"/>
                                                        <w:left w:val="none" w:sz="0" w:space="0" w:color="auto"/>
                                                        <w:bottom w:val="none" w:sz="0" w:space="0" w:color="auto"/>
                                                        <w:right w:val="none" w:sz="0" w:space="0" w:color="auto"/>
                                                      </w:divBdr>
                                                      <w:divsChild>
                                                        <w:div w:id="672338815">
                                                          <w:marLeft w:val="0"/>
                                                          <w:marRight w:val="0"/>
                                                          <w:marTop w:val="0"/>
                                                          <w:marBottom w:val="0"/>
                                                          <w:divBdr>
                                                            <w:top w:val="none" w:sz="0" w:space="0" w:color="auto"/>
                                                            <w:left w:val="none" w:sz="0" w:space="0" w:color="auto"/>
                                                            <w:bottom w:val="none" w:sz="0" w:space="0" w:color="auto"/>
                                                            <w:right w:val="none" w:sz="0" w:space="0" w:color="auto"/>
                                                          </w:divBdr>
                                                          <w:divsChild>
                                                            <w:div w:id="807167678">
                                                              <w:marLeft w:val="0"/>
                                                              <w:marRight w:val="0"/>
                                                              <w:marTop w:val="0"/>
                                                              <w:marBottom w:val="0"/>
                                                              <w:divBdr>
                                                                <w:top w:val="none" w:sz="0" w:space="0" w:color="auto"/>
                                                                <w:left w:val="none" w:sz="0" w:space="0" w:color="auto"/>
                                                                <w:bottom w:val="none" w:sz="0" w:space="0" w:color="auto"/>
                                                                <w:right w:val="none" w:sz="0" w:space="0" w:color="auto"/>
                                                              </w:divBdr>
                                                              <w:divsChild>
                                                                <w:div w:id="1033114560">
                                                                  <w:marLeft w:val="0"/>
                                                                  <w:marRight w:val="0"/>
                                                                  <w:marTop w:val="0"/>
                                                                  <w:marBottom w:val="0"/>
                                                                  <w:divBdr>
                                                                    <w:top w:val="none" w:sz="0" w:space="0" w:color="auto"/>
                                                                    <w:left w:val="none" w:sz="0" w:space="0" w:color="auto"/>
                                                                    <w:bottom w:val="none" w:sz="0" w:space="0" w:color="auto"/>
                                                                    <w:right w:val="none" w:sz="0" w:space="0" w:color="auto"/>
                                                                  </w:divBdr>
                                                                  <w:divsChild>
                                                                    <w:div w:id="1818037470">
                                                                      <w:marLeft w:val="0"/>
                                                                      <w:marRight w:val="0"/>
                                                                      <w:marTop w:val="0"/>
                                                                      <w:marBottom w:val="0"/>
                                                                      <w:divBdr>
                                                                        <w:top w:val="none" w:sz="0" w:space="0" w:color="auto"/>
                                                                        <w:left w:val="none" w:sz="0" w:space="0" w:color="auto"/>
                                                                        <w:bottom w:val="none" w:sz="0" w:space="0" w:color="auto"/>
                                                                        <w:right w:val="none" w:sz="0" w:space="0" w:color="auto"/>
                                                                      </w:divBdr>
                                                                      <w:divsChild>
                                                                        <w:div w:id="1125738489">
                                                                          <w:marLeft w:val="0"/>
                                                                          <w:marRight w:val="0"/>
                                                                          <w:marTop w:val="0"/>
                                                                          <w:marBottom w:val="0"/>
                                                                          <w:divBdr>
                                                                            <w:top w:val="none" w:sz="0" w:space="0" w:color="auto"/>
                                                                            <w:left w:val="none" w:sz="0" w:space="0" w:color="auto"/>
                                                                            <w:bottom w:val="none" w:sz="0" w:space="0" w:color="auto"/>
                                                                            <w:right w:val="none" w:sz="0" w:space="0" w:color="auto"/>
                                                                          </w:divBdr>
                                                                          <w:divsChild>
                                                                            <w:div w:id="1377895666">
                                                                              <w:marLeft w:val="0"/>
                                                                              <w:marRight w:val="0"/>
                                                                              <w:marTop w:val="0"/>
                                                                              <w:marBottom w:val="0"/>
                                                                              <w:divBdr>
                                                                                <w:top w:val="none" w:sz="0" w:space="0" w:color="auto"/>
                                                                                <w:left w:val="none" w:sz="0" w:space="0" w:color="auto"/>
                                                                                <w:bottom w:val="none" w:sz="0" w:space="0" w:color="auto"/>
                                                                                <w:right w:val="none" w:sz="0" w:space="0" w:color="auto"/>
                                                                              </w:divBdr>
                                                                              <w:divsChild>
                                                                                <w:div w:id="213545737">
                                                                                  <w:marLeft w:val="0"/>
                                                                                  <w:marRight w:val="0"/>
                                                                                  <w:marTop w:val="0"/>
                                                                                  <w:marBottom w:val="0"/>
                                                                                  <w:divBdr>
                                                                                    <w:top w:val="none" w:sz="0" w:space="0" w:color="auto"/>
                                                                                    <w:left w:val="none" w:sz="0" w:space="0" w:color="auto"/>
                                                                                    <w:bottom w:val="none" w:sz="0" w:space="0" w:color="auto"/>
                                                                                    <w:right w:val="none" w:sz="0" w:space="0" w:color="auto"/>
                                                                                  </w:divBdr>
                                                                                  <w:divsChild>
                                                                                    <w:div w:id="1292976183">
                                                                                      <w:marLeft w:val="0"/>
                                                                                      <w:marRight w:val="0"/>
                                                                                      <w:marTop w:val="0"/>
                                                                                      <w:marBottom w:val="0"/>
                                                                                      <w:divBdr>
                                                                                        <w:top w:val="none" w:sz="0" w:space="0" w:color="auto"/>
                                                                                        <w:left w:val="none" w:sz="0" w:space="0" w:color="auto"/>
                                                                                        <w:bottom w:val="none" w:sz="0" w:space="0" w:color="auto"/>
                                                                                        <w:right w:val="none" w:sz="0" w:space="0" w:color="auto"/>
                                                                                      </w:divBdr>
                                                                                      <w:divsChild>
                                                                                        <w:div w:id="303119323">
                                                                                          <w:marLeft w:val="0"/>
                                                                                          <w:marRight w:val="60"/>
                                                                                          <w:marTop w:val="0"/>
                                                                                          <w:marBottom w:val="0"/>
                                                                                          <w:divBdr>
                                                                                            <w:top w:val="none" w:sz="0" w:space="0" w:color="auto"/>
                                                                                            <w:left w:val="none" w:sz="0" w:space="0" w:color="auto"/>
                                                                                            <w:bottom w:val="none" w:sz="0" w:space="0" w:color="auto"/>
                                                                                            <w:right w:val="none" w:sz="0" w:space="0" w:color="auto"/>
                                                                                          </w:divBdr>
                                                                                          <w:divsChild>
                                                                                            <w:div w:id="259803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99910388">
                                                                                                  <w:marLeft w:val="0"/>
                                                                                                  <w:marRight w:val="0"/>
                                                                                                  <w:marTop w:val="0"/>
                                                                                                  <w:marBottom w:val="0"/>
                                                                                                  <w:divBdr>
                                                                                                    <w:top w:val="none" w:sz="0" w:space="0" w:color="auto"/>
                                                                                                    <w:left w:val="none" w:sz="0" w:space="0" w:color="auto"/>
                                                                                                    <w:bottom w:val="none" w:sz="0" w:space="0" w:color="auto"/>
                                                                                                    <w:right w:val="none" w:sz="0" w:space="0" w:color="auto"/>
                                                                                                  </w:divBdr>
                                                                                                  <w:divsChild>
                                                                                                    <w:div w:id="1010303179">
                                                                                                      <w:marLeft w:val="0"/>
                                                                                                      <w:marRight w:val="0"/>
                                                                                                      <w:marTop w:val="0"/>
                                                                                                      <w:marBottom w:val="0"/>
                                                                                                      <w:divBdr>
                                                                                                        <w:top w:val="none" w:sz="0" w:space="0" w:color="auto"/>
                                                                                                        <w:left w:val="none" w:sz="0" w:space="0" w:color="auto"/>
                                                                                                        <w:bottom w:val="none" w:sz="0" w:space="0" w:color="auto"/>
                                                                                                        <w:right w:val="none" w:sz="0" w:space="0" w:color="auto"/>
                                                                                                      </w:divBdr>
                                                                                                      <w:divsChild>
                                                                                                        <w:div w:id="455293420">
                                                                                                          <w:marLeft w:val="0"/>
                                                                                                          <w:marRight w:val="0"/>
                                                                                                          <w:marTop w:val="0"/>
                                                                                                          <w:marBottom w:val="0"/>
                                                                                                          <w:divBdr>
                                                                                                            <w:top w:val="none" w:sz="0" w:space="0" w:color="auto"/>
                                                                                                            <w:left w:val="none" w:sz="0" w:space="0" w:color="auto"/>
                                                                                                            <w:bottom w:val="none" w:sz="0" w:space="0" w:color="auto"/>
                                                                                                            <w:right w:val="none" w:sz="0" w:space="0" w:color="auto"/>
                                                                                                          </w:divBdr>
                                                                                                          <w:divsChild>
                                                                                                            <w:div w:id="1400597842">
                                                                                                              <w:marLeft w:val="0"/>
                                                                                                              <w:marRight w:val="0"/>
                                                                                                              <w:marTop w:val="0"/>
                                                                                                              <w:marBottom w:val="0"/>
                                                                                                              <w:divBdr>
                                                                                                                <w:top w:val="none" w:sz="0" w:space="0" w:color="auto"/>
                                                                                                                <w:left w:val="none" w:sz="0" w:space="0" w:color="auto"/>
                                                                                                                <w:bottom w:val="none" w:sz="0" w:space="0" w:color="auto"/>
                                                                                                                <w:right w:val="none" w:sz="0" w:space="0" w:color="auto"/>
                                                                                                              </w:divBdr>
                                                                                                              <w:divsChild>
                                                                                                                <w:div w:id="61997545">
                                                                                                                  <w:marLeft w:val="0"/>
                                                                                                                  <w:marRight w:val="0"/>
                                                                                                                  <w:marTop w:val="0"/>
                                                                                                                  <w:marBottom w:val="0"/>
                                                                                                                  <w:divBdr>
                                                                                                                    <w:top w:val="none" w:sz="0" w:space="4" w:color="auto"/>
                                                                                                                    <w:left w:val="none" w:sz="0" w:space="0" w:color="auto"/>
                                                                                                                    <w:bottom w:val="none" w:sz="0" w:space="4" w:color="auto"/>
                                                                                                                    <w:right w:val="none" w:sz="0" w:space="0" w:color="auto"/>
                                                                                                                  </w:divBdr>
                                                                                                                  <w:divsChild>
                                                                                                                    <w:div w:id="2132704395">
                                                                                                                      <w:marLeft w:val="0"/>
                                                                                                                      <w:marRight w:val="0"/>
                                                                                                                      <w:marTop w:val="0"/>
                                                                                                                      <w:marBottom w:val="0"/>
                                                                                                                      <w:divBdr>
                                                                                                                        <w:top w:val="none" w:sz="0" w:space="0" w:color="auto"/>
                                                                                                                        <w:left w:val="none" w:sz="0" w:space="0" w:color="auto"/>
                                                                                                                        <w:bottom w:val="none" w:sz="0" w:space="0" w:color="auto"/>
                                                                                                                        <w:right w:val="none" w:sz="0" w:space="0" w:color="auto"/>
                                                                                                                      </w:divBdr>
                                                                                                                      <w:divsChild>
                                                                                                                        <w:div w:id="2075078726">
                                                                                                                          <w:marLeft w:val="225"/>
                                                                                                                          <w:marRight w:val="225"/>
                                                                                                                          <w:marTop w:val="75"/>
                                                                                                                          <w:marBottom w:val="75"/>
                                                                                                                          <w:divBdr>
                                                                                                                            <w:top w:val="none" w:sz="0" w:space="0" w:color="auto"/>
                                                                                                                            <w:left w:val="none" w:sz="0" w:space="0" w:color="auto"/>
                                                                                                                            <w:bottom w:val="none" w:sz="0" w:space="0" w:color="auto"/>
                                                                                                                            <w:right w:val="none" w:sz="0" w:space="0" w:color="auto"/>
                                                                                                                          </w:divBdr>
                                                                                                                          <w:divsChild>
                                                                                                                            <w:div w:id="25064005">
                                                                                                                              <w:marLeft w:val="0"/>
                                                                                                                              <w:marRight w:val="0"/>
                                                                                                                              <w:marTop w:val="0"/>
                                                                                                                              <w:marBottom w:val="0"/>
                                                                                                                              <w:divBdr>
                                                                                                                                <w:top w:val="single" w:sz="6" w:space="0" w:color="auto"/>
                                                                                                                                <w:left w:val="single" w:sz="6" w:space="0" w:color="auto"/>
                                                                                                                                <w:bottom w:val="single" w:sz="6" w:space="0" w:color="auto"/>
                                                                                                                                <w:right w:val="single" w:sz="6" w:space="0" w:color="auto"/>
                                                                                                                              </w:divBdr>
                                                                                                                              <w:divsChild>
                                                                                                                                <w:div w:id="1149710089">
                                                                                                                                  <w:marLeft w:val="0"/>
                                                                                                                                  <w:marRight w:val="0"/>
                                                                                                                                  <w:marTop w:val="0"/>
                                                                                                                                  <w:marBottom w:val="0"/>
                                                                                                                                  <w:divBdr>
                                                                                                                                    <w:top w:val="none" w:sz="0" w:space="0" w:color="auto"/>
                                                                                                                                    <w:left w:val="none" w:sz="0" w:space="0" w:color="auto"/>
                                                                                                                                    <w:bottom w:val="none" w:sz="0" w:space="0" w:color="auto"/>
                                                                                                                                    <w:right w:val="none" w:sz="0" w:space="0" w:color="auto"/>
                                                                                                                                  </w:divBdr>
                                                                                                                                  <w:divsChild>
                                                                                                                                    <w:div w:id="175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825563">
      <w:bodyDiv w:val="1"/>
      <w:marLeft w:val="0"/>
      <w:marRight w:val="0"/>
      <w:marTop w:val="0"/>
      <w:marBottom w:val="0"/>
      <w:divBdr>
        <w:top w:val="none" w:sz="0" w:space="0" w:color="auto"/>
        <w:left w:val="none" w:sz="0" w:space="0" w:color="auto"/>
        <w:bottom w:val="none" w:sz="0" w:space="0" w:color="auto"/>
        <w:right w:val="none" w:sz="0" w:space="0" w:color="auto"/>
      </w:divBdr>
    </w:div>
    <w:div w:id="2035810754">
      <w:bodyDiv w:val="1"/>
      <w:marLeft w:val="0"/>
      <w:marRight w:val="120"/>
      <w:marTop w:val="0"/>
      <w:marBottom w:val="0"/>
      <w:divBdr>
        <w:top w:val="none" w:sz="0" w:space="0" w:color="auto"/>
        <w:left w:val="none" w:sz="0" w:space="0" w:color="auto"/>
        <w:bottom w:val="none" w:sz="0" w:space="0" w:color="auto"/>
        <w:right w:val="none" w:sz="0" w:space="0" w:color="auto"/>
      </w:divBdr>
      <w:divsChild>
        <w:div w:id="378286907">
          <w:marLeft w:val="0"/>
          <w:marRight w:val="0"/>
          <w:marTop w:val="0"/>
          <w:marBottom w:val="0"/>
          <w:divBdr>
            <w:top w:val="none" w:sz="0" w:space="0" w:color="auto"/>
            <w:left w:val="none" w:sz="0" w:space="0" w:color="auto"/>
            <w:bottom w:val="none" w:sz="0" w:space="0" w:color="auto"/>
            <w:right w:val="none" w:sz="0" w:space="0" w:color="auto"/>
          </w:divBdr>
          <w:divsChild>
            <w:div w:id="293097668">
              <w:marLeft w:val="0"/>
              <w:marRight w:val="0"/>
              <w:marTop w:val="0"/>
              <w:marBottom w:val="0"/>
              <w:divBdr>
                <w:top w:val="none" w:sz="0" w:space="0" w:color="auto"/>
                <w:left w:val="none" w:sz="0" w:space="0" w:color="auto"/>
                <w:bottom w:val="none" w:sz="0" w:space="0" w:color="auto"/>
                <w:right w:val="none" w:sz="0" w:space="0" w:color="auto"/>
              </w:divBdr>
              <w:divsChild>
                <w:div w:id="197933637">
                  <w:marLeft w:val="0"/>
                  <w:marRight w:val="0"/>
                  <w:marTop w:val="0"/>
                  <w:marBottom w:val="0"/>
                  <w:divBdr>
                    <w:top w:val="none" w:sz="0" w:space="0" w:color="auto"/>
                    <w:left w:val="none" w:sz="0" w:space="0" w:color="auto"/>
                    <w:bottom w:val="none" w:sz="0" w:space="0" w:color="auto"/>
                    <w:right w:val="none" w:sz="0" w:space="0" w:color="auto"/>
                  </w:divBdr>
                  <w:divsChild>
                    <w:div w:id="1402215159">
                      <w:marLeft w:val="0"/>
                      <w:marRight w:val="0"/>
                      <w:marTop w:val="0"/>
                      <w:marBottom w:val="0"/>
                      <w:divBdr>
                        <w:top w:val="none" w:sz="0" w:space="0" w:color="auto"/>
                        <w:left w:val="none" w:sz="0" w:space="0" w:color="auto"/>
                        <w:bottom w:val="none" w:sz="0" w:space="0" w:color="auto"/>
                        <w:right w:val="none" w:sz="0" w:space="0" w:color="auto"/>
                      </w:divBdr>
                      <w:divsChild>
                        <w:div w:id="1593853255">
                          <w:marLeft w:val="0"/>
                          <w:marRight w:val="0"/>
                          <w:marTop w:val="0"/>
                          <w:marBottom w:val="0"/>
                          <w:divBdr>
                            <w:top w:val="none" w:sz="0" w:space="0" w:color="auto"/>
                            <w:left w:val="none" w:sz="0" w:space="0" w:color="auto"/>
                            <w:bottom w:val="none" w:sz="0" w:space="0" w:color="auto"/>
                            <w:right w:val="none" w:sz="0" w:space="0" w:color="auto"/>
                          </w:divBdr>
                          <w:divsChild>
                            <w:div w:id="306713437">
                              <w:marLeft w:val="0"/>
                              <w:marRight w:val="0"/>
                              <w:marTop w:val="0"/>
                              <w:marBottom w:val="0"/>
                              <w:divBdr>
                                <w:top w:val="none" w:sz="0" w:space="0" w:color="auto"/>
                                <w:left w:val="none" w:sz="0" w:space="0" w:color="auto"/>
                                <w:bottom w:val="none" w:sz="0" w:space="0" w:color="auto"/>
                                <w:right w:val="none" w:sz="0" w:space="0" w:color="auto"/>
                              </w:divBdr>
                              <w:divsChild>
                                <w:div w:id="2026243079">
                                  <w:marLeft w:val="0"/>
                                  <w:marRight w:val="0"/>
                                  <w:marTop w:val="0"/>
                                  <w:marBottom w:val="0"/>
                                  <w:divBdr>
                                    <w:top w:val="none" w:sz="0" w:space="0" w:color="auto"/>
                                    <w:left w:val="none" w:sz="0" w:space="0" w:color="auto"/>
                                    <w:bottom w:val="none" w:sz="0" w:space="0" w:color="auto"/>
                                    <w:right w:val="none" w:sz="0" w:space="0" w:color="auto"/>
                                  </w:divBdr>
                                  <w:divsChild>
                                    <w:div w:id="685063599">
                                      <w:marLeft w:val="0"/>
                                      <w:marRight w:val="0"/>
                                      <w:marTop w:val="0"/>
                                      <w:marBottom w:val="0"/>
                                      <w:divBdr>
                                        <w:top w:val="none" w:sz="0" w:space="0" w:color="auto"/>
                                        <w:left w:val="none" w:sz="0" w:space="0" w:color="auto"/>
                                        <w:bottom w:val="none" w:sz="0" w:space="0" w:color="auto"/>
                                        <w:right w:val="none" w:sz="0" w:space="0" w:color="auto"/>
                                      </w:divBdr>
                                      <w:divsChild>
                                        <w:div w:id="1379550788">
                                          <w:marLeft w:val="0"/>
                                          <w:marRight w:val="0"/>
                                          <w:marTop w:val="0"/>
                                          <w:marBottom w:val="0"/>
                                          <w:divBdr>
                                            <w:top w:val="none" w:sz="0" w:space="0" w:color="auto"/>
                                            <w:left w:val="none" w:sz="0" w:space="0" w:color="auto"/>
                                            <w:bottom w:val="none" w:sz="0" w:space="0" w:color="auto"/>
                                            <w:right w:val="none" w:sz="0" w:space="0" w:color="auto"/>
                                          </w:divBdr>
                                          <w:divsChild>
                                            <w:div w:id="1048530418">
                                              <w:marLeft w:val="0"/>
                                              <w:marRight w:val="0"/>
                                              <w:marTop w:val="0"/>
                                              <w:marBottom w:val="0"/>
                                              <w:divBdr>
                                                <w:top w:val="none" w:sz="0" w:space="0" w:color="auto"/>
                                                <w:left w:val="none" w:sz="0" w:space="0" w:color="auto"/>
                                                <w:bottom w:val="none" w:sz="0" w:space="0" w:color="auto"/>
                                                <w:right w:val="none" w:sz="0" w:space="0" w:color="auto"/>
                                              </w:divBdr>
                                              <w:divsChild>
                                                <w:div w:id="353923849">
                                                  <w:marLeft w:val="15"/>
                                                  <w:marRight w:val="15"/>
                                                  <w:marTop w:val="15"/>
                                                  <w:marBottom w:val="15"/>
                                                  <w:divBdr>
                                                    <w:top w:val="single" w:sz="6" w:space="2" w:color="4D90FE"/>
                                                    <w:left w:val="single" w:sz="6" w:space="2" w:color="4D90FE"/>
                                                    <w:bottom w:val="single" w:sz="6" w:space="2" w:color="4D90FE"/>
                                                    <w:right w:val="single" w:sz="6" w:space="0" w:color="4D90FE"/>
                                                  </w:divBdr>
                                                  <w:divsChild>
                                                    <w:div w:id="269507444">
                                                      <w:marLeft w:val="0"/>
                                                      <w:marRight w:val="0"/>
                                                      <w:marTop w:val="0"/>
                                                      <w:marBottom w:val="0"/>
                                                      <w:divBdr>
                                                        <w:top w:val="none" w:sz="0" w:space="0" w:color="auto"/>
                                                        <w:left w:val="none" w:sz="0" w:space="0" w:color="auto"/>
                                                        <w:bottom w:val="none" w:sz="0" w:space="0" w:color="auto"/>
                                                        <w:right w:val="none" w:sz="0" w:space="0" w:color="auto"/>
                                                      </w:divBdr>
                                                      <w:divsChild>
                                                        <w:div w:id="647713004">
                                                          <w:marLeft w:val="0"/>
                                                          <w:marRight w:val="0"/>
                                                          <w:marTop w:val="0"/>
                                                          <w:marBottom w:val="0"/>
                                                          <w:divBdr>
                                                            <w:top w:val="none" w:sz="0" w:space="0" w:color="auto"/>
                                                            <w:left w:val="none" w:sz="0" w:space="0" w:color="auto"/>
                                                            <w:bottom w:val="none" w:sz="0" w:space="0" w:color="auto"/>
                                                            <w:right w:val="none" w:sz="0" w:space="0" w:color="auto"/>
                                                          </w:divBdr>
                                                          <w:divsChild>
                                                            <w:div w:id="1281954741">
                                                              <w:marLeft w:val="0"/>
                                                              <w:marRight w:val="0"/>
                                                              <w:marTop w:val="0"/>
                                                              <w:marBottom w:val="0"/>
                                                              <w:divBdr>
                                                                <w:top w:val="none" w:sz="0" w:space="0" w:color="auto"/>
                                                                <w:left w:val="none" w:sz="0" w:space="0" w:color="auto"/>
                                                                <w:bottom w:val="none" w:sz="0" w:space="0" w:color="auto"/>
                                                                <w:right w:val="none" w:sz="0" w:space="0" w:color="auto"/>
                                                              </w:divBdr>
                                                              <w:divsChild>
                                                                <w:div w:id="145360705">
                                                                  <w:marLeft w:val="0"/>
                                                                  <w:marRight w:val="0"/>
                                                                  <w:marTop w:val="0"/>
                                                                  <w:marBottom w:val="0"/>
                                                                  <w:divBdr>
                                                                    <w:top w:val="none" w:sz="0" w:space="0" w:color="auto"/>
                                                                    <w:left w:val="none" w:sz="0" w:space="0" w:color="auto"/>
                                                                    <w:bottom w:val="none" w:sz="0" w:space="0" w:color="auto"/>
                                                                    <w:right w:val="none" w:sz="0" w:space="0" w:color="auto"/>
                                                                  </w:divBdr>
                                                                  <w:divsChild>
                                                                    <w:div w:id="1029140998">
                                                                      <w:marLeft w:val="0"/>
                                                                      <w:marRight w:val="0"/>
                                                                      <w:marTop w:val="0"/>
                                                                      <w:marBottom w:val="0"/>
                                                                      <w:divBdr>
                                                                        <w:top w:val="none" w:sz="0" w:space="0" w:color="auto"/>
                                                                        <w:left w:val="none" w:sz="0" w:space="0" w:color="auto"/>
                                                                        <w:bottom w:val="none" w:sz="0" w:space="0" w:color="auto"/>
                                                                        <w:right w:val="none" w:sz="0" w:space="0" w:color="auto"/>
                                                                      </w:divBdr>
                                                                      <w:divsChild>
                                                                        <w:div w:id="1529486367">
                                                                          <w:marLeft w:val="0"/>
                                                                          <w:marRight w:val="0"/>
                                                                          <w:marTop w:val="0"/>
                                                                          <w:marBottom w:val="0"/>
                                                                          <w:divBdr>
                                                                            <w:top w:val="none" w:sz="0" w:space="0" w:color="auto"/>
                                                                            <w:left w:val="none" w:sz="0" w:space="0" w:color="auto"/>
                                                                            <w:bottom w:val="none" w:sz="0" w:space="0" w:color="auto"/>
                                                                            <w:right w:val="none" w:sz="0" w:space="0" w:color="auto"/>
                                                                          </w:divBdr>
                                                                          <w:divsChild>
                                                                            <w:div w:id="1173109416">
                                                                              <w:marLeft w:val="0"/>
                                                                              <w:marRight w:val="0"/>
                                                                              <w:marTop w:val="0"/>
                                                                              <w:marBottom w:val="0"/>
                                                                              <w:divBdr>
                                                                                <w:top w:val="none" w:sz="0" w:space="0" w:color="auto"/>
                                                                                <w:left w:val="none" w:sz="0" w:space="0" w:color="auto"/>
                                                                                <w:bottom w:val="none" w:sz="0" w:space="0" w:color="auto"/>
                                                                                <w:right w:val="none" w:sz="0" w:space="0" w:color="auto"/>
                                                                              </w:divBdr>
                                                                              <w:divsChild>
                                                                                <w:div w:id="1890529939">
                                                                                  <w:marLeft w:val="0"/>
                                                                                  <w:marRight w:val="0"/>
                                                                                  <w:marTop w:val="0"/>
                                                                                  <w:marBottom w:val="0"/>
                                                                                  <w:divBdr>
                                                                                    <w:top w:val="none" w:sz="0" w:space="0" w:color="auto"/>
                                                                                    <w:left w:val="none" w:sz="0" w:space="0" w:color="auto"/>
                                                                                    <w:bottom w:val="none" w:sz="0" w:space="0" w:color="auto"/>
                                                                                    <w:right w:val="none" w:sz="0" w:space="0" w:color="auto"/>
                                                                                  </w:divBdr>
                                                                                  <w:divsChild>
                                                                                    <w:div w:id="1089735867">
                                                                                      <w:marLeft w:val="0"/>
                                                                                      <w:marRight w:val="0"/>
                                                                                      <w:marTop w:val="0"/>
                                                                                      <w:marBottom w:val="0"/>
                                                                                      <w:divBdr>
                                                                                        <w:top w:val="none" w:sz="0" w:space="0" w:color="auto"/>
                                                                                        <w:left w:val="none" w:sz="0" w:space="0" w:color="auto"/>
                                                                                        <w:bottom w:val="none" w:sz="0" w:space="0" w:color="auto"/>
                                                                                        <w:right w:val="none" w:sz="0" w:space="0" w:color="auto"/>
                                                                                      </w:divBdr>
                                                                                      <w:divsChild>
                                                                                        <w:div w:id="675304979">
                                                                                          <w:marLeft w:val="0"/>
                                                                                          <w:marRight w:val="60"/>
                                                                                          <w:marTop w:val="0"/>
                                                                                          <w:marBottom w:val="0"/>
                                                                                          <w:divBdr>
                                                                                            <w:top w:val="none" w:sz="0" w:space="0" w:color="auto"/>
                                                                                            <w:left w:val="none" w:sz="0" w:space="0" w:color="auto"/>
                                                                                            <w:bottom w:val="none" w:sz="0" w:space="0" w:color="auto"/>
                                                                                            <w:right w:val="none" w:sz="0" w:space="0" w:color="auto"/>
                                                                                          </w:divBdr>
                                                                                          <w:divsChild>
                                                                                            <w:div w:id="809438827">
                                                                                              <w:marLeft w:val="0"/>
                                                                                              <w:marRight w:val="120"/>
                                                                                              <w:marTop w:val="0"/>
                                                                                              <w:marBottom w:val="150"/>
                                                                                              <w:divBdr>
                                                                                                <w:top w:val="single" w:sz="2" w:space="0" w:color="EFEFEF"/>
                                                                                                <w:left w:val="single" w:sz="6" w:space="0" w:color="EFEFEF"/>
                                                                                                <w:bottom w:val="single" w:sz="6" w:space="0" w:color="E2E2E2"/>
                                                                                                <w:right w:val="single" w:sz="6" w:space="0" w:color="EFEFEF"/>
                                                                                              </w:divBdr>
                                                                                              <w:divsChild>
                                                                                                <w:div w:id="835145531">
                                                                                                  <w:marLeft w:val="0"/>
                                                                                                  <w:marRight w:val="0"/>
                                                                                                  <w:marTop w:val="0"/>
                                                                                                  <w:marBottom w:val="0"/>
                                                                                                  <w:divBdr>
                                                                                                    <w:top w:val="none" w:sz="0" w:space="0" w:color="auto"/>
                                                                                                    <w:left w:val="none" w:sz="0" w:space="0" w:color="auto"/>
                                                                                                    <w:bottom w:val="none" w:sz="0" w:space="0" w:color="auto"/>
                                                                                                    <w:right w:val="none" w:sz="0" w:space="0" w:color="auto"/>
                                                                                                  </w:divBdr>
                                                                                                  <w:divsChild>
                                                                                                    <w:div w:id="1022440850">
                                                                                                      <w:marLeft w:val="0"/>
                                                                                                      <w:marRight w:val="0"/>
                                                                                                      <w:marTop w:val="0"/>
                                                                                                      <w:marBottom w:val="0"/>
                                                                                                      <w:divBdr>
                                                                                                        <w:top w:val="none" w:sz="0" w:space="0" w:color="auto"/>
                                                                                                        <w:left w:val="none" w:sz="0" w:space="0" w:color="auto"/>
                                                                                                        <w:bottom w:val="none" w:sz="0" w:space="0" w:color="auto"/>
                                                                                                        <w:right w:val="none" w:sz="0" w:space="0" w:color="auto"/>
                                                                                                      </w:divBdr>
                                                                                                      <w:divsChild>
                                                                                                        <w:div w:id="735593792">
                                                                                                          <w:marLeft w:val="0"/>
                                                                                                          <w:marRight w:val="0"/>
                                                                                                          <w:marTop w:val="0"/>
                                                                                                          <w:marBottom w:val="0"/>
                                                                                                          <w:divBdr>
                                                                                                            <w:top w:val="none" w:sz="0" w:space="0" w:color="auto"/>
                                                                                                            <w:left w:val="none" w:sz="0" w:space="0" w:color="auto"/>
                                                                                                            <w:bottom w:val="none" w:sz="0" w:space="0" w:color="auto"/>
                                                                                                            <w:right w:val="none" w:sz="0" w:space="0" w:color="auto"/>
                                                                                                          </w:divBdr>
                                                                                                          <w:divsChild>
                                                                                                            <w:div w:id="572857424">
                                                                                                              <w:marLeft w:val="0"/>
                                                                                                              <w:marRight w:val="0"/>
                                                                                                              <w:marTop w:val="0"/>
                                                                                                              <w:marBottom w:val="0"/>
                                                                                                              <w:divBdr>
                                                                                                                <w:top w:val="none" w:sz="0" w:space="0" w:color="auto"/>
                                                                                                                <w:left w:val="none" w:sz="0" w:space="0" w:color="auto"/>
                                                                                                                <w:bottom w:val="none" w:sz="0" w:space="0" w:color="auto"/>
                                                                                                                <w:right w:val="none" w:sz="0" w:space="0" w:color="auto"/>
                                                                                                              </w:divBdr>
                                                                                                              <w:divsChild>
                                                                                                                <w:div w:id="824779169">
                                                                                                                  <w:marLeft w:val="0"/>
                                                                                                                  <w:marRight w:val="0"/>
                                                                                                                  <w:marTop w:val="0"/>
                                                                                                                  <w:marBottom w:val="0"/>
                                                                                                                  <w:divBdr>
                                                                                                                    <w:top w:val="none" w:sz="0" w:space="4" w:color="auto"/>
                                                                                                                    <w:left w:val="none" w:sz="0" w:space="0" w:color="auto"/>
                                                                                                                    <w:bottom w:val="none" w:sz="0" w:space="4" w:color="auto"/>
                                                                                                                    <w:right w:val="none" w:sz="0" w:space="0" w:color="auto"/>
                                                                                                                  </w:divBdr>
                                                                                                                  <w:divsChild>
                                                                                                                    <w:div w:id="751700370">
                                                                                                                      <w:marLeft w:val="0"/>
                                                                                                                      <w:marRight w:val="0"/>
                                                                                                                      <w:marTop w:val="0"/>
                                                                                                                      <w:marBottom w:val="0"/>
                                                                                                                      <w:divBdr>
                                                                                                                        <w:top w:val="none" w:sz="0" w:space="0" w:color="auto"/>
                                                                                                                        <w:left w:val="none" w:sz="0" w:space="0" w:color="auto"/>
                                                                                                                        <w:bottom w:val="none" w:sz="0" w:space="0" w:color="auto"/>
                                                                                                                        <w:right w:val="none" w:sz="0" w:space="0" w:color="auto"/>
                                                                                                                      </w:divBdr>
                                                                                                                      <w:divsChild>
                                                                                                                        <w:div w:id="1843428478">
                                                                                                                          <w:marLeft w:val="225"/>
                                                                                                                          <w:marRight w:val="225"/>
                                                                                                                          <w:marTop w:val="75"/>
                                                                                                                          <w:marBottom w:val="75"/>
                                                                                                                          <w:divBdr>
                                                                                                                            <w:top w:val="none" w:sz="0" w:space="0" w:color="auto"/>
                                                                                                                            <w:left w:val="none" w:sz="0" w:space="0" w:color="auto"/>
                                                                                                                            <w:bottom w:val="none" w:sz="0" w:space="0" w:color="auto"/>
                                                                                                                            <w:right w:val="none" w:sz="0" w:space="0" w:color="auto"/>
                                                                                                                          </w:divBdr>
                                                                                                                          <w:divsChild>
                                                                                                                            <w:div w:id="1877084313">
                                                                                                                              <w:marLeft w:val="0"/>
                                                                                                                              <w:marRight w:val="0"/>
                                                                                                                              <w:marTop w:val="0"/>
                                                                                                                              <w:marBottom w:val="0"/>
                                                                                                                              <w:divBdr>
                                                                                                                                <w:top w:val="single" w:sz="6" w:space="0" w:color="auto"/>
                                                                                                                                <w:left w:val="single" w:sz="6" w:space="0" w:color="auto"/>
                                                                                                                                <w:bottom w:val="single" w:sz="6" w:space="0" w:color="auto"/>
                                                                                                                                <w:right w:val="single" w:sz="6" w:space="0" w:color="auto"/>
                                                                                                                              </w:divBdr>
                                                                                                                              <w:divsChild>
                                                                                                                                <w:div w:id="392510674">
                                                                                                                                  <w:marLeft w:val="0"/>
                                                                                                                                  <w:marRight w:val="0"/>
                                                                                                                                  <w:marTop w:val="0"/>
                                                                                                                                  <w:marBottom w:val="0"/>
                                                                                                                                  <w:divBdr>
                                                                                                                                    <w:top w:val="none" w:sz="0" w:space="0" w:color="auto"/>
                                                                                                                                    <w:left w:val="none" w:sz="0" w:space="0" w:color="auto"/>
                                                                                                                                    <w:bottom w:val="none" w:sz="0" w:space="0" w:color="auto"/>
                                                                                                                                    <w:right w:val="none" w:sz="0" w:space="0" w:color="auto"/>
                                                                                                                                  </w:divBdr>
                                                                                                                                  <w:divsChild>
                                                                                                                                    <w:div w:id="1213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1803</TotalTime>
  <Pages>5</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勇斗</dc:creator>
  <cp:keywords/>
  <dc:description/>
  <cp:lastModifiedBy>安田 勇斗</cp:lastModifiedBy>
  <cp:revision>2</cp:revision>
  <dcterms:created xsi:type="dcterms:W3CDTF">2020-09-12T06:36:00Z</dcterms:created>
  <dcterms:modified xsi:type="dcterms:W3CDTF">2020-09-16T12:46:00Z</dcterms:modified>
</cp:coreProperties>
</file>